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528D" w:rsidRPr="00E33A1C" w:rsidRDefault="00FE72F7" w:rsidP="004C528D">
      <w:pPr>
        <w:shd w:val="clear" w:color="auto" w:fill="FFFFFF"/>
        <w:autoSpaceDE w:val="0"/>
        <w:autoSpaceDN w:val="0"/>
        <w:adjustRightInd w:val="0"/>
        <w:spacing w:after="0" w:line="240" w:lineRule="auto"/>
        <w:jc w:val="center"/>
        <w:rPr>
          <w:rFonts w:ascii="Times New Roman" w:hAnsi="Times New Roman"/>
          <w:sz w:val="28"/>
          <w:szCs w:val="28"/>
        </w:rPr>
      </w:pPr>
      <w:r w:rsidRPr="00E33A1C">
        <w:rPr>
          <w:rFonts w:ascii="Times New Roman" w:eastAsia="Times New Roman" w:hAnsi="Times New Roman" w:cs="Times New Roman"/>
          <w:sz w:val="32"/>
          <w:szCs w:val="32"/>
        </w:rPr>
        <w:t xml:space="preserve"> </w:t>
      </w:r>
      <w:r w:rsidR="004C528D" w:rsidRPr="00E33A1C">
        <w:rPr>
          <w:rFonts w:ascii="Times New Roman" w:hAnsi="Times New Roman"/>
          <w:sz w:val="28"/>
          <w:szCs w:val="28"/>
        </w:rPr>
        <w:t>Муниципальное бюджетное учреждение  «Спортивная школа «Барс»</w:t>
      </w:r>
    </w:p>
    <w:p w:rsidR="004C528D" w:rsidRPr="00E33A1C" w:rsidRDefault="004C528D" w:rsidP="004C528D">
      <w:pPr>
        <w:shd w:val="clear" w:color="auto" w:fill="FFFFFF"/>
        <w:autoSpaceDE w:val="0"/>
        <w:autoSpaceDN w:val="0"/>
        <w:adjustRightInd w:val="0"/>
        <w:spacing w:after="0" w:line="240" w:lineRule="auto"/>
        <w:jc w:val="center"/>
        <w:rPr>
          <w:rFonts w:ascii="Times New Roman" w:hAnsi="Times New Roman"/>
          <w:sz w:val="28"/>
          <w:szCs w:val="28"/>
        </w:rPr>
      </w:pPr>
      <w:r w:rsidRPr="00E33A1C">
        <w:rPr>
          <w:rFonts w:ascii="Times New Roman" w:hAnsi="Times New Roman"/>
          <w:sz w:val="28"/>
          <w:szCs w:val="28"/>
        </w:rPr>
        <w:t>Заинского муниципального района Республики Татарстан</w:t>
      </w:r>
    </w:p>
    <w:p w:rsidR="004C528D" w:rsidRPr="00E33A1C" w:rsidRDefault="004C528D" w:rsidP="004C528D">
      <w:pPr>
        <w:shd w:val="clear" w:color="auto" w:fill="FFFFFF"/>
        <w:autoSpaceDE w:val="0"/>
        <w:autoSpaceDN w:val="0"/>
        <w:adjustRightInd w:val="0"/>
        <w:spacing w:after="0" w:line="240" w:lineRule="auto"/>
        <w:rPr>
          <w:rFonts w:ascii="Times New Roman" w:hAnsi="Times New Roman"/>
          <w:sz w:val="32"/>
          <w:szCs w:val="32"/>
        </w:rPr>
      </w:pPr>
    </w:p>
    <w:p w:rsidR="004C528D" w:rsidRPr="00A810F8" w:rsidRDefault="004C528D" w:rsidP="004C528D">
      <w:pPr>
        <w:shd w:val="clear" w:color="auto" w:fill="FFFFFF"/>
        <w:autoSpaceDE w:val="0"/>
        <w:autoSpaceDN w:val="0"/>
        <w:adjustRightInd w:val="0"/>
        <w:spacing w:after="0" w:line="240" w:lineRule="auto"/>
        <w:rPr>
          <w:rFonts w:ascii="Times New Roman" w:hAnsi="Times New Roman"/>
          <w:sz w:val="26"/>
          <w:szCs w:val="26"/>
        </w:rPr>
      </w:pPr>
    </w:p>
    <w:p w:rsidR="004C528D" w:rsidRPr="00A810F8" w:rsidRDefault="004C528D" w:rsidP="004C528D">
      <w:pPr>
        <w:shd w:val="clear" w:color="auto" w:fill="FFFFFF"/>
        <w:autoSpaceDE w:val="0"/>
        <w:autoSpaceDN w:val="0"/>
        <w:adjustRightInd w:val="0"/>
        <w:spacing w:after="0" w:line="240" w:lineRule="auto"/>
        <w:rPr>
          <w:rFonts w:ascii="Times New Roman" w:hAnsi="Times New Roman"/>
          <w:sz w:val="26"/>
          <w:szCs w:val="26"/>
        </w:rPr>
      </w:pPr>
      <w:r w:rsidRPr="00A810F8">
        <w:rPr>
          <w:rFonts w:ascii="Times New Roman" w:hAnsi="Times New Roman"/>
          <w:sz w:val="26"/>
          <w:szCs w:val="26"/>
        </w:rPr>
        <w:t xml:space="preserve">         «Рассмотрено»</w:t>
      </w:r>
      <w:r w:rsidR="00E33A1C">
        <w:rPr>
          <w:rFonts w:ascii="Times New Roman" w:hAnsi="Times New Roman"/>
          <w:sz w:val="26"/>
          <w:szCs w:val="26"/>
        </w:rPr>
        <w:t xml:space="preserve">                                                                             «Утверждаю»</w:t>
      </w:r>
    </w:p>
    <w:p w:rsidR="004C528D" w:rsidRPr="00A810F8" w:rsidRDefault="004C528D" w:rsidP="004C528D">
      <w:pPr>
        <w:shd w:val="clear" w:color="auto" w:fill="FFFFFF"/>
        <w:autoSpaceDE w:val="0"/>
        <w:autoSpaceDN w:val="0"/>
        <w:adjustRightInd w:val="0"/>
        <w:spacing w:after="0" w:line="240" w:lineRule="auto"/>
        <w:rPr>
          <w:rFonts w:ascii="Times New Roman" w:hAnsi="Times New Roman"/>
          <w:sz w:val="26"/>
          <w:szCs w:val="26"/>
        </w:rPr>
      </w:pPr>
      <w:r w:rsidRPr="00A810F8">
        <w:rPr>
          <w:rFonts w:ascii="Times New Roman" w:hAnsi="Times New Roman"/>
          <w:sz w:val="26"/>
          <w:szCs w:val="26"/>
        </w:rPr>
        <w:t xml:space="preserve">          Заседание тренерского совета  </w:t>
      </w:r>
      <w:r w:rsidR="00A810F8">
        <w:rPr>
          <w:rFonts w:ascii="Times New Roman" w:hAnsi="Times New Roman"/>
          <w:sz w:val="26"/>
          <w:szCs w:val="26"/>
        </w:rPr>
        <w:t xml:space="preserve">          </w:t>
      </w:r>
      <w:r w:rsidR="00E33A1C">
        <w:rPr>
          <w:rFonts w:ascii="Times New Roman" w:hAnsi="Times New Roman"/>
          <w:sz w:val="26"/>
          <w:szCs w:val="26"/>
        </w:rPr>
        <w:t xml:space="preserve">   И.о. директора  МБУ «СШ «Барс» ЗМР РТ                          </w:t>
      </w:r>
      <w:r w:rsidR="00A810F8">
        <w:rPr>
          <w:rFonts w:ascii="Times New Roman" w:hAnsi="Times New Roman"/>
          <w:sz w:val="26"/>
          <w:szCs w:val="26"/>
        </w:rPr>
        <w:t xml:space="preserve">  </w:t>
      </w:r>
    </w:p>
    <w:p w:rsidR="004C528D" w:rsidRPr="00A810F8" w:rsidRDefault="00DB539B" w:rsidP="004C528D">
      <w:pPr>
        <w:shd w:val="clear" w:color="auto" w:fill="FFFFFF"/>
        <w:autoSpaceDE w:val="0"/>
        <w:autoSpaceDN w:val="0"/>
        <w:adjustRightInd w:val="0"/>
        <w:spacing w:after="0" w:line="240" w:lineRule="auto"/>
        <w:rPr>
          <w:rFonts w:ascii="Times New Roman" w:hAnsi="Times New Roman"/>
          <w:sz w:val="26"/>
          <w:szCs w:val="26"/>
        </w:rPr>
      </w:pPr>
      <w:r w:rsidRPr="00A810F8">
        <w:rPr>
          <w:rFonts w:ascii="Times New Roman" w:hAnsi="Times New Roman"/>
          <w:sz w:val="26"/>
          <w:szCs w:val="26"/>
        </w:rPr>
        <w:t xml:space="preserve">          №  </w:t>
      </w:r>
      <w:r w:rsidR="004C528D" w:rsidRPr="00A810F8">
        <w:rPr>
          <w:rFonts w:ascii="Times New Roman" w:hAnsi="Times New Roman"/>
          <w:sz w:val="26"/>
          <w:szCs w:val="26"/>
        </w:rPr>
        <w:t xml:space="preserve">   </w:t>
      </w:r>
      <w:r w:rsidRPr="00A810F8">
        <w:rPr>
          <w:rFonts w:ascii="Times New Roman" w:hAnsi="Times New Roman"/>
          <w:sz w:val="26"/>
          <w:szCs w:val="26"/>
        </w:rPr>
        <w:t xml:space="preserve">     от   </w:t>
      </w:r>
      <w:r w:rsidR="004C528D" w:rsidRPr="00A810F8">
        <w:rPr>
          <w:rFonts w:ascii="Times New Roman" w:hAnsi="Times New Roman"/>
          <w:sz w:val="26"/>
          <w:szCs w:val="26"/>
        </w:rPr>
        <w:t xml:space="preserve">              </w:t>
      </w:r>
      <w:r w:rsidRPr="00A810F8">
        <w:rPr>
          <w:rFonts w:ascii="Times New Roman" w:hAnsi="Times New Roman"/>
          <w:sz w:val="26"/>
          <w:szCs w:val="26"/>
        </w:rPr>
        <w:t>2019</w:t>
      </w:r>
      <w:r w:rsidR="004C528D" w:rsidRPr="00A810F8">
        <w:rPr>
          <w:rFonts w:ascii="Times New Roman" w:hAnsi="Times New Roman"/>
          <w:sz w:val="26"/>
          <w:szCs w:val="26"/>
        </w:rPr>
        <w:t xml:space="preserve">                </w:t>
      </w:r>
      <w:r w:rsidR="00A810F8" w:rsidRPr="00A810F8">
        <w:rPr>
          <w:rFonts w:ascii="Times New Roman" w:hAnsi="Times New Roman"/>
          <w:sz w:val="26"/>
          <w:szCs w:val="26"/>
        </w:rPr>
        <w:t xml:space="preserve">   </w:t>
      </w:r>
      <w:r w:rsidR="00A810F8">
        <w:rPr>
          <w:rFonts w:ascii="Times New Roman" w:hAnsi="Times New Roman"/>
          <w:sz w:val="26"/>
          <w:szCs w:val="26"/>
        </w:rPr>
        <w:t xml:space="preserve">   </w:t>
      </w:r>
      <w:r w:rsidR="00E33A1C">
        <w:rPr>
          <w:rFonts w:ascii="Times New Roman" w:hAnsi="Times New Roman"/>
          <w:sz w:val="26"/>
          <w:szCs w:val="26"/>
        </w:rPr>
        <w:t xml:space="preserve"> </w:t>
      </w:r>
      <w:r w:rsidR="00A810F8">
        <w:rPr>
          <w:rFonts w:ascii="Times New Roman" w:hAnsi="Times New Roman"/>
          <w:sz w:val="26"/>
          <w:szCs w:val="26"/>
        </w:rPr>
        <w:t xml:space="preserve"> </w:t>
      </w:r>
      <w:r w:rsidR="00E33A1C">
        <w:rPr>
          <w:rFonts w:ascii="Times New Roman" w:hAnsi="Times New Roman"/>
          <w:sz w:val="26"/>
          <w:szCs w:val="26"/>
        </w:rPr>
        <w:t>_________________</w:t>
      </w:r>
      <w:r w:rsidR="00A810F8">
        <w:rPr>
          <w:rFonts w:ascii="Times New Roman" w:hAnsi="Times New Roman"/>
          <w:sz w:val="26"/>
          <w:szCs w:val="26"/>
        </w:rPr>
        <w:t xml:space="preserve"> </w:t>
      </w:r>
      <w:r w:rsidR="00E33A1C">
        <w:rPr>
          <w:rFonts w:ascii="Times New Roman" w:hAnsi="Times New Roman"/>
          <w:sz w:val="26"/>
          <w:szCs w:val="26"/>
        </w:rPr>
        <w:t xml:space="preserve"> Шаповаленко Н.В.</w:t>
      </w:r>
    </w:p>
    <w:p w:rsidR="004C528D" w:rsidRPr="00A810F8" w:rsidRDefault="004C528D" w:rsidP="004C528D">
      <w:pPr>
        <w:shd w:val="clear" w:color="auto" w:fill="FFFFFF"/>
        <w:autoSpaceDE w:val="0"/>
        <w:autoSpaceDN w:val="0"/>
        <w:adjustRightInd w:val="0"/>
        <w:spacing w:after="0" w:line="240" w:lineRule="auto"/>
        <w:rPr>
          <w:rFonts w:ascii="Times New Roman" w:hAnsi="Times New Roman"/>
          <w:sz w:val="26"/>
          <w:szCs w:val="26"/>
        </w:rPr>
      </w:pPr>
      <w:r w:rsidRPr="00A810F8">
        <w:rPr>
          <w:rFonts w:ascii="Times New Roman" w:hAnsi="Times New Roman"/>
          <w:sz w:val="26"/>
          <w:szCs w:val="26"/>
        </w:rPr>
        <w:t xml:space="preserve">         </w:t>
      </w:r>
      <w:r w:rsidR="00DB539B" w:rsidRPr="00A810F8">
        <w:rPr>
          <w:rFonts w:ascii="Times New Roman" w:hAnsi="Times New Roman"/>
          <w:sz w:val="26"/>
          <w:szCs w:val="26"/>
        </w:rPr>
        <w:t xml:space="preserve">                                      </w:t>
      </w:r>
      <w:r w:rsidRPr="00A810F8">
        <w:rPr>
          <w:rFonts w:ascii="Times New Roman" w:hAnsi="Times New Roman"/>
          <w:sz w:val="26"/>
          <w:szCs w:val="26"/>
        </w:rPr>
        <w:t xml:space="preserve">                 </w:t>
      </w:r>
      <w:r w:rsidR="00A810F8">
        <w:rPr>
          <w:rFonts w:ascii="Times New Roman" w:hAnsi="Times New Roman"/>
          <w:sz w:val="26"/>
          <w:szCs w:val="26"/>
        </w:rPr>
        <w:t xml:space="preserve">            </w:t>
      </w:r>
      <w:r w:rsidR="001D2B2E">
        <w:rPr>
          <w:rFonts w:ascii="Times New Roman" w:hAnsi="Times New Roman"/>
          <w:sz w:val="26"/>
          <w:szCs w:val="26"/>
        </w:rPr>
        <w:t xml:space="preserve"> </w:t>
      </w:r>
      <w:r w:rsidRPr="00A810F8">
        <w:rPr>
          <w:rFonts w:ascii="Times New Roman" w:hAnsi="Times New Roman"/>
          <w:sz w:val="26"/>
          <w:szCs w:val="26"/>
        </w:rPr>
        <w:t xml:space="preserve">Приказ №          </w:t>
      </w:r>
      <w:r w:rsidR="00DB539B" w:rsidRPr="00A810F8">
        <w:rPr>
          <w:rFonts w:ascii="Times New Roman" w:hAnsi="Times New Roman"/>
          <w:sz w:val="26"/>
          <w:szCs w:val="26"/>
        </w:rPr>
        <w:t xml:space="preserve">     </w:t>
      </w:r>
      <w:r w:rsidRPr="00A810F8">
        <w:rPr>
          <w:rFonts w:ascii="Times New Roman" w:hAnsi="Times New Roman"/>
          <w:sz w:val="26"/>
          <w:szCs w:val="26"/>
        </w:rPr>
        <w:t xml:space="preserve">от                  2019г.                                                                                                    </w:t>
      </w:r>
    </w:p>
    <w:p w:rsidR="004C528D" w:rsidRPr="00A810F8" w:rsidRDefault="004C528D" w:rsidP="004C528D">
      <w:pPr>
        <w:shd w:val="clear" w:color="auto" w:fill="FFFFFF"/>
        <w:autoSpaceDE w:val="0"/>
        <w:autoSpaceDN w:val="0"/>
        <w:adjustRightInd w:val="0"/>
        <w:spacing w:after="0" w:line="240" w:lineRule="auto"/>
        <w:rPr>
          <w:rFonts w:ascii="Times New Roman" w:hAnsi="Times New Roman"/>
          <w:sz w:val="26"/>
          <w:szCs w:val="26"/>
        </w:rPr>
      </w:pPr>
      <w:r w:rsidRPr="00A810F8">
        <w:rPr>
          <w:rFonts w:ascii="Times New Roman" w:hAnsi="Times New Roman"/>
          <w:sz w:val="26"/>
          <w:szCs w:val="26"/>
        </w:rPr>
        <w:t xml:space="preserve">                                                                                                                       </w:t>
      </w:r>
    </w:p>
    <w:p w:rsidR="004C528D" w:rsidRPr="00A810F8" w:rsidRDefault="004C528D" w:rsidP="004C528D">
      <w:pPr>
        <w:shd w:val="clear" w:color="auto" w:fill="FFFFFF"/>
        <w:autoSpaceDE w:val="0"/>
        <w:autoSpaceDN w:val="0"/>
        <w:adjustRightInd w:val="0"/>
        <w:spacing w:after="0" w:line="240" w:lineRule="auto"/>
        <w:jc w:val="right"/>
        <w:rPr>
          <w:rFonts w:ascii="Times New Roman" w:hAnsi="Times New Roman"/>
          <w:sz w:val="26"/>
          <w:szCs w:val="26"/>
        </w:rPr>
      </w:pPr>
      <w:r w:rsidRPr="00A810F8">
        <w:rPr>
          <w:rFonts w:ascii="Times New Roman" w:hAnsi="Times New Roman"/>
          <w:sz w:val="26"/>
          <w:szCs w:val="26"/>
        </w:rPr>
        <w:t xml:space="preserve">                                                                     </w:t>
      </w:r>
    </w:p>
    <w:p w:rsidR="004C528D" w:rsidRDefault="004C528D" w:rsidP="004C528D">
      <w:pPr>
        <w:shd w:val="clear" w:color="auto" w:fill="FFFFFF"/>
        <w:autoSpaceDE w:val="0"/>
        <w:autoSpaceDN w:val="0"/>
        <w:adjustRightInd w:val="0"/>
        <w:spacing w:after="0" w:line="240" w:lineRule="auto"/>
        <w:rPr>
          <w:rFonts w:ascii="Times New Roman" w:hAnsi="Times New Roman"/>
          <w:sz w:val="26"/>
          <w:szCs w:val="26"/>
        </w:rPr>
      </w:pPr>
      <w:r w:rsidRPr="00A810F8">
        <w:rPr>
          <w:rFonts w:ascii="Times New Roman" w:hAnsi="Times New Roman"/>
          <w:sz w:val="26"/>
          <w:szCs w:val="26"/>
        </w:rPr>
        <w:t>.</w:t>
      </w:r>
    </w:p>
    <w:p w:rsidR="00E33A1C" w:rsidRDefault="00E33A1C" w:rsidP="004C528D">
      <w:pPr>
        <w:shd w:val="clear" w:color="auto" w:fill="FFFFFF"/>
        <w:autoSpaceDE w:val="0"/>
        <w:autoSpaceDN w:val="0"/>
        <w:adjustRightInd w:val="0"/>
        <w:spacing w:after="0" w:line="240" w:lineRule="auto"/>
        <w:rPr>
          <w:rFonts w:ascii="Times New Roman" w:hAnsi="Times New Roman"/>
          <w:sz w:val="26"/>
          <w:szCs w:val="26"/>
        </w:rPr>
      </w:pPr>
    </w:p>
    <w:p w:rsidR="00E33A1C" w:rsidRDefault="00E33A1C" w:rsidP="004C528D">
      <w:pPr>
        <w:shd w:val="clear" w:color="auto" w:fill="FFFFFF"/>
        <w:autoSpaceDE w:val="0"/>
        <w:autoSpaceDN w:val="0"/>
        <w:adjustRightInd w:val="0"/>
        <w:spacing w:after="0" w:line="240" w:lineRule="auto"/>
        <w:rPr>
          <w:rFonts w:ascii="Times New Roman" w:hAnsi="Times New Roman"/>
          <w:sz w:val="26"/>
          <w:szCs w:val="26"/>
        </w:rPr>
      </w:pPr>
    </w:p>
    <w:p w:rsidR="00E33A1C" w:rsidRDefault="00E33A1C" w:rsidP="004C528D">
      <w:pPr>
        <w:shd w:val="clear" w:color="auto" w:fill="FFFFFF"/>
        <w:autoSpaceDE w:val="0"/>
        <w:autoSpaceDN w:val="0"/>
        <w:adjustRightInd w:val="0"/>
        <w:spacing w:after="0" w:line="240" w:lineRule="auto"/>
        <w:rPr>
          <w:rFonts w:ascii="Times New Roman" w:hAnsi="Times New Roman"/>
          <w:sz w:val="26"/>
          <w:szCs w:val="26"/>
        </w:rPr>
      </w:pPr>
    </w:p>
    <w:p w:rsidR="00E33A1C" w:rsidRPr="00A810F8" w:rsidRDefault="00E33A1C" w:rsidP="004C528D">
      <w:pPr>
        <w:shd w:val="clear" w:color="auto" w:fill="FFFFFF"/>
        <w:autoSpaceDE w:val="0"/>
        <w:autoSpaceDN w:val="0"/>
        <w:adjustRightInd w:val="0"/>
        <w:spacing w:after="0" w:line="240" w:lineRule="auto"/>
        <w:rPr>
          <w:rFonts w:ascii="Times New Roman" w:hAnsi="Times New Roman"/>
          <w:sz w:val="26"/>
          <w:szCs w:val="26"/>
        </w:rPr>
      </w:pPr>
    </w:p>
    <w:p w:rsidR="004C528D" w:rsidRPr="00A810F8" w:rsidRDefault="004C528D" w:rsidP="004C528D">
      <w:pPr>
        <w:shd w:val="clear" w:color="auto" w:fill="FFFFFF"/>
        <w:autoSpaceDE w:val="0"/>
        <w:autoSpaceDN w:val="0"/>
        <w:adjustRightInd w:val="0"/>
        <w:spacing w:after="0" w:line="240" w:lineRule="auto"/>
        <w:jc w:val="center"/>
        <w:rPr>
          <w:rFonts w:ascii="Times New Roman" w:hAnsi="Times New Roman"/>
          <w:sz w:val="26"/>
          <w:szCs w:val="26"/>
        </w:rPr>
      </w:pPr>
    </w:p>
    <w:p w:rsidR="004C528D" w:rsidRPr="00A810F8" w:rsidRDefault="004C528D" w:rsidP="004C528D">
      <w:pPr>
        <w:shd w:val="clear" w:color="auto" w:fill="FFFFFF"/>
        <w:autoSpaceDE w:val="0"/>
        <w:autoSpaceDN w:val="0"/>
        <w:adjustRightInd w:val="0"/>
        <w:spacing w:after="0" w:line="240" w:lineRule="auto"/>
        <w:jc w:val="center"/>
        <w:rPr>
          <w:rFonts w:ascii="Times New Roman" w:hAnsi="Times New Roman"/>
          <w:sz w:val="26"/>
          <w:szCs w:val="26"/>
        </w:rPr>
      </w:pPr>
      <w:r w:rsidRPr="00A810F8">
        <w:rPr>
          <w:rFonts w:ascii="Times New Roman" w:hAnsi="Times New Roman"/>
          <w:sz w:val="26"/>
          <w:szCs w:val="26"/>
        </w:rPr>
        <w:t xml:space="preserve">Программа спортивной подготовки по виду спорта </w:t>
      </w:r>
    </w:p>
    <w:p w:rsidR="004C528D" w:rsidRPr="00A810F8" w:rsidRDefault="004C528D" w:rsidP="004C528D">
      <w:pPr>
        <w:shd w:val="clear" w:color="auto" w:fill="FFFFFF"/>
        <w:autoSpaceDE w:val="0"/>
        <w:autoSpaceDN w:val="0"/>
        <w:adjustRightInd w:val="0"/>
        <w:spacing w:after="0" w:line="240" w:lineRule="auto"/>
        <w:jc w:val="center"/>
        <w:rPr>
          <w:rFonts w:ascii="Times New Roman" w:hAnsi="Times New Roman"/>
          <w:sz w:val="26"/>
          <w:szCs w:val="26"/>
        </w:rPr>
      </w:pPr>
      <w:r w:rsidRPr="00A810F8">
        <w:rPr>
          <w:rFonts w:ascii="Times New Roman" w:hAnsi="Times New Roman"/>
          <w:sz w:val="26"/>
          <w:szCs w:val="26"/>
        </w:rPr>
        <w:t xml:space="preserve"> ФУТБОЛ</w:t>
      </w:r>
    </w:p>
    <w:p w:rsidR="00F94D33" w:rsidRDefault="004C528D" w:rsidP="004C528D">
      <w:pPr>
        <w:shd w:val="clear" w:color="auto" w:fill="FFFFFF"/>
        <w:autoSpaceDE w:val="0"/>
        <w:autoSpaceDN w:val="0"/>
        <w:adjustRightInd w:val="0"/>
        <w:spacing w:after="0" w:line="240" w:lineRule="auto"/>
        <w:jc w:val="center"/>
        <w:rPr>
          <w:rFonts w:ascii="Times New Roman" w:hAnsi="Times New Roman"/>
          <w:sz w:val="26"/>
          <w:szCs w:val="26"/>
        </w:rPr>
      </w:pPr>
      <w:r w:rsidRPr="00A810F8">
        <w:rPr>
          <w:rFonts w:ascii="Times New Roman" w:hAnsi="Times New Roman"/>
          <w:sz w:val="26"/>
          <w:szCs w:val="26"/>
        </w:rPr>
        <w:t xml:space="preserve"> Разработана на основе Федерального стандарта спортивн</w:t>
      </w:r>
      <w:r w:rsidR="009E0772" w:rsidRPr="00A810F8">
        <w:rPr>
          <w:rFonts w:ascii="Times New Roman" w:hAnsi="Times New Roman"/>
          <w:sz w:val="26"/>
          <w:szCs w:val="26"/>
        </w:rPr>
        <w:t>ой подготовки по виду</w:t>
      </w:r>
    </w:p>
    <w:p w:rsidR="004C528D" w:rsidRPr="00A810F8" w:rsidRDefault="009E0772" w:rsidP="004C528D">
      <w:pPr>
        <w:shd w:val="clear" w:color="auto" w:fill="FFFFFF"/>
        <w:autoSpaceDE w:val="0"/>
        <w:autoSpaceDN w:val="0"/>
        <w:adjustRightInd w:val="0"/>
        <w:spacing w:after="0" w:line="240" w:lineRule="auto"/>
        <w:jc w:val="center"/>
        <w:rPr>
          <w:rFonts w:ascii="Times New Roman" w:hAnsi="Times New Roman"/>
          <w:sz w:val="26"/>
          <w:szCs w:val="26"/>
        </w:rPr>
      </w:pPr>
      <w:r w:rsidRPr="00A810F8">
        <w:rPr>
          <w:rFonts w:ascii="Times New Roman" w:hAnsi="Times New Roman"/>
          <w:sz w:val="26"/>
          <w:szCs w:val="26"/>
        </w:rPr>
        <w:t xml:space="preserve"> спорта футбол</w:t>
      </w:r>
      <w:r w:rsidR="004C528D" w:rsidRPr="00A810F8">
        <w:rPr>
          <w:rFonts w:ascii="Times New Roman" w:hAnsi="Times New Roman"/>
          <w:sz w:val="26"/>
          <w:szCs w:val="26"/>
        </w:rPr>
        <w:t>,</w:t>
      </w:r>
    </w:p>
    <w:p w:rsidR="004C528D" w:rsidRPr="00A810F8" w:rsidRDefault="004C528D" w:rsidP="004C528D">
      <w:pPr>
        <w:shd w:val="clear" w:color="auto" w:fill="FFFFFF"/>
        <w:autoSpaceDE w:val="0"/>
        <w:autoSpaceDN w:val="0"/>
        <w:adjustRightInd w:val="0"/>
        <w:spacing w:after="0" w:line="240" w:lineRule="auto"/>
        <w:jc w:val="center"/>
        <w:rPr>
          <w:rFonts w:ascii="Times New Roman" w:hAnsi="Times New Roman"/>
          <w:sz w:val="26"/>
          <w:szCs w:val="26"/>
        </w:rPr>
      </w:pPr>
      <w:r w:rsidRPr="00A810F8">
        <w:rPr>
          <w:rFonts w:ascii="Times New Roman" w:hAnsi="Times New Roman"/>
          <w:sz w:val="26"/>
          <w:szCs w:val="26"/>
        </w:rPr>
        <w:t xml:space="preserve"> утвержденного приказо</w:t>
      </w:r>
      <w:r w:rsidR="0028772B" w:rsidRPr="00A810F8">
        <w:rPr>
          <w:rFonts w:ascii="Times New Roman" w:hAnsi="Times New Roman"/>
          <w:sz w:val="26"/>
          <w:szCs w:val="26"/>
        </w:rPr>
        <w:t>м Минспорта России от 19.01.2018</w:t>
      </w:r>
      <w:r w:rsidRPr="00A810F8">
        <w:rPr>
          <w:rFonts w:ascii="Times New Roman" w:hAnsi="Times New Roman"/>
          <w:sz w:val="26"/>
          <w:szCs w:val="26"/>
        </w:rPr>
        <w:t>г.№</w:t>
      </w:r>
      <w:r w:rsidR="0028772B" w:rsidRPr="00A810F8">
        <w:rPr>
          <w:rFonts w:ascii="Times New Roman" w:hAnsi="Times New Roman"/>
          <w:sz w:val="26"/>
          <w:szCs w:val="26"/>
        </w:rPr>
        <w:t>34</w:t>
      </w:r>
    </w:p>
    <w:p w:rsidR="004C528D" w:rsidRPr="00A810F8" w:rsidRDefault="004C528D" w:rsidP="004C528D">
      <w:pPr>
        <w:shd w:val="clear" w:color="auto" w:fill="FFFFFF"/>
        <w:autoSpaceDE w:val="0"/>
        <w:autoSpaceDN w:val="0"/>
        <w:adjustRightInd w:val="0"/>
        <w:spacing w:after="0" w:line="240" w:lineRule="auto"/>
        <w:jc w:val="center"/>
        <w:rPr>
          <w:rFonts w:ascii="Times New Roman" w:hAnsi="Times New Roman"/>
          <w:sz w:val="26"/>
          <w:szCs w:val="26"/>
        </w:rPr>
      </w:pPr>
      <w:r w:rsidRPr="00A810F8">
        <w:rPr>
          <w:rFonts w:ascii="Times New Roman" w:hAnsi="Times New Roman"/>
          <w:sz w:val="26"/>
          <w:szCs w:val="26"/>
        </w:rPr>
        <w:t>(Зарегистрировано в М</w:t>
      </w:r>
      <w:r w:rsidR="00DB539B" w:rsidRPr="00A810F8">
        <w:rPr>
          <w:rFonts w:ascii="Times New Roman" w:hAnsi="Times New Roman"/>
          <w:sz w:val="26"/>
          <w:szCs w:val="26"/>
        </w:rPr>
        <w:t>инюсте России  09.02.2018, №49986</w:t>
      </w:r>
      <w:r w:rsidRPr="00A810F8">
        <w:rPr>
          <w:rFonts w:ascii="Times New Roman" w:hAnsi="Times New Roman"/>
          <w:sz w:val="26"/>
          <w:szCs w:val="26"/>
        </w:rPr>
        <w:t>)</w:t>
      </w:r>
    </w:p>
    <w:p w:rsidR="004C528D" w:rsidRPr="00A810F8" w:rsidRDefault="004C528D" w:rsidP="004C528D">
      <w:pPr>
        <w:shd w:val="clear" w:color="auto" w:fill="FFFFFF"/>
        <w:autoSpaceDE w:val="0"/>
        <w:autoSpaceDN w:val="0"/>
        <w:adjustRightInd w:val="0"/>
        <w:spacing w:after="0" w:line="240" w:lineRule="auto"/>
        <w:jc w:val="center"/>
        <w:rPr>
          <w:rFonts w:ascii="Times New Roman" w:hAnsi="Times New Roman"/>
          <w:sz w:val="26"/>
          <w:szCs w:val="26"/>
        </w:rPr>
      </w:pPr>
      <w:r w:rsidRPr="00A810F8">
        <w:rPr>
          <w:rFonts w:ascii="Times New Roman" w:hAnsi="Times New Roman"/>
          <w:sz w:val="26"/>
          <w:szCs w:val="26"/>
        </w:rPr>
        <w:t xml:space="preserve">                                                </w:t>
      </w:r>
    </w:p>
    <w:p w:rsidR="004C528D" w:rsidRPr="00A810F8" w:rsidRDefault="004C528D" w:rsidP="004C528D">
      <w:pPr>
        <w:shd w:val="clear" w:color="auto" w:fill="FFFFFF"/>
        <w:autoSpaceDE w:val="0"/>
        <w:autoSpaceDN w:val="0"/>
        <w:adjustRightInd w:val="0"/>
        <w:spacing w:after="0" w:line="240" w:lineRule="auto"/>
        <w:jc w:val="center"/>
        <w:rPr>
          <w:rFonts w:ascii="Times New Roman" w:hAnsi="Times New Roman"/>
          <w:sz w:val="26"/>
          <w:szCs w:val="26"/>
        </w:rPr>
      </w:pPr>
    </w:p>
    <w:p w:rsidR="004C528D" w:rsidRPr="00A810F8" w:rsidRDefault="004C528D" w:rsidP="004C528D">
      <w:pPr>
        <w:shd w:val="clear" w:color="auto" w:fill="FFFFFF"/>
        <w:autoSpaceDE w:val="0"/>
        <w:autoSpaceDN w:val="0"/>
        <w:adjustRightInd w:val="0"/>
        <w:spacing w:after="0" w:line="240" w:lineRule="auto"/>
        <w:jc w:val="center"/>
        <w:rPr>
          <w:rFonts w:ascii="Times New Roman" w:hAnsi="Times New Roman"/>
          <w:sz w:val="26"/>
          <w:szCs w:val="26"/>
        </w:rPr>
      </w:pPr>
    </w:p>
    <w:p w:rsidR="004C528D" w:rsidRPr="00A810F8" w:rsidRDefault="004C528D" w:rsidP="004C528D">
      <w:pPr>
        <w:shd w:val="clear" w:color="auto" w:fill="FFFFFF"/>
        <w:autoSpaceDE w:val="0"/>
        <w:autoSpaceDN w:val="0"/>
        <w:adjustRightInd w:val="0"/>
        <w:spacing w:after="0" w:line="240" w:lineRule="auto"/>
        <w:jc w:val="center"/>
        <w:rPr>
          <w:rFonts w:ascii="Times New Roman" w:hAnsi="Times New Roman"/>
          <w:sz w:val="26"/>
          <w:szCs w:val="26"/>
        </w:rPr>
      </w:pPr>
    </w:p>
    <w:p w:rsidR="004C528D" w:rsidRPr="00A810F8" w:rsidRDefault="004C528D" w:rsidP="004C528D">
      <w:pPr>
        <w:shd w:val="clear" w:color="auto" w:fill="FFFFFF"/>
        <w:autoSpaceDE w:val="0"/>
        <w:autoSpaceDN w:val="0"/>
        <w:adjustRightInd w:val="0"/>
        <w:spacing w:after="0" w:line="240" w:lineRule="auto"/>
        <w:jc w:val="center"/>
        <w:rPr>
          <w:rFonts w:ascii="Times New Roman" w:hAnsi="Times New Roman"/>
          <w:sz w:val="26"/>
          <w:szCs w:val="26"/>
        </w:rPr>
      </w:pPr>
      <w:r w:rsidRPr="00A810F8">
        <w:rPr>
          <w:rFonts w:ascii="Times New Roman" w:hAnsi="Times New Roman"/>
          <w:sz w:val="26"/>
          <w:szCs w:val="26"/>
        </w:rPr>
        <w:t xml:space="preserve">Срок реализации программы: 11 лет                           </w:t>
      </w:r>
    </w:p>
    <w:p w:rsidR="004C528D" w:rsidRPr="00A810F8" w:rsidRDefault="004C528D" w:rsidP="004C528D">
      <w:pPr>
        <w:shd w:val="clear" w:color="auto" w:fill="FFFFFF"/>
        <w:autoSpaceDE w:val="0"/>
        <w:autoSpaceDN w:val="0"/>
        <w:adjustRightInd w:val="0"/>
        <w:spacing w:after="0" w:line="240" w:lineRule="auto"/>
        <w:rPr>
          <w:rFonts w:ascii="Times New Roman" w:hAnsi="Times New Roman"/>
          <w:sz w:val="26"/>
          <w:szCs w:val="26"/>
        </w:rPr>
      </w:pPr>
    </w:p>
    <w:p w:rsidR="004C528D" w:rsidRPr="00A810F8" w:rsidRDefault="004C528D" w:rsidP="004C528D">
      <w:pPr>
        <w:shd w:val="clear" w:color="auto" w:fill="FFFFFF"/>
        <w:autoSpaceDE w:val="0"/>
        <w:autoSpaceDN w:val="0"/>
        <w:adjustRightInd w:val="0"/>
        <w:spacing w:after="0" w:line="240" w:lineRule="auto"/>
        <w:rPr>
          <w:rFonts w:ascii="Times New Roman" w:hAnsi="Times New Roman"/>
          <w:sz w:val="26"/>
          <w:szCs w:val="26"/>
        </w:rPr>
      </w:pPr>
      <w:r w:rsidRPr="00A810F8">
        <w:rPr>
          <w:rFonts w:ascii="Times New Roman" w:hAnsi="Times New Roman"/>
          <w:sz w:val="26"/>
          <w:szCs w:val="26"/>
        </w:rPr>
        <w:t xml:space="preserve">                                                          </w:t>
      </w:r>
    </w:p>
    <w:p w:rsidR="004C528D" w:rsidRDefault="004C528D" w:rsidP="004C528D">
      <w:pPr>
        <w:shd w:val="clear" w:color="auto" w:fill="FFFFFF"/>
        <w:autoSpaceDE w:val="0"/>
        <w:autoSpaceDN w:val="0"/>
        <w:adjustRightInd w:val="0"/>
        <w:spacing w:after="0" w:line="240" w:lineRule="auto"/>
        <w:rPr>
          <w:rFonts w:ascii="Times New Roman" w:hAnsi="Times New Roman"/>
          <w:sz w:val="26"/>
          <w:szCs w:val="26"/>
        </w:rPr>
      </w:pPr>
      <w:r w:rsidRPr="00A810F8">
        <w:rPr>
          <w:rFonts w:ascii="Times New Roman" w:hAnsi="Times New Roman"/>
          <w:sz w:val="26"/>
          <w:szCs w:val="26"/>
        </w:rPr>
        <w:t xml:space="preserve">                                                                                               </w:t>
      </w: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C65651" w:rsidRDefault="00C65651" w:rsidP="004C528D">
      <w:pPr>
        <w:shd w:val="clear" w:color="auto" w:fill="FFFFFF"/>
        <w:autoSpaceDE w:val="0"/>
        <w:autoSpaceDN w:val="0"/>
        <w:adjustRightInd w:val="0"/>
        <w:spacing w:after="0" w:line="240" w:lineRule="auto"/>
        <w:rPr>
          <w:rFonts w:ascii="Times New Roman" w:hAnsi="Times New Roman"/>
          <w:sz w:val="26"/>
          <w:szCs w:val="26"/>
        </w:rPr>
      </w:pPr>
    </w:p>
    <w:p w:rsidR="00A810F8" w:rsidRPr="00A810F8" w:rsidRDefault="00A810F8" w:rsidP="004C528D">
      <w:pPr>
        <w:shd w:val="clear" w:color="auto" w:fill="FFFFFF"/>
        <w:autoSpaceDE w:val="0"/>
        <w:autoSpaceDN w:val="0"/>
        <w:adjustRightInd w:val="0"/>
        <w:spacing w:after="0" w:line="240" w:lineRule="auto"/>
        <w:rPr>
          <w:rFonts w:ascii="Times New Roman" w:hAnsi="Times New Roman"/>
          <w:sz w:val="26"/>
          <w:szCs w:val="26"/>
        </w:rPr>
      </w:pPr>
    </w:p>
    <w:p w:rsidR="00E33A1C" w:rsidRDefault="004C528D" w:rsidP="00E33A1C">
      <w:pPr>
        <w:shd w:val="clear" w:color="auto" w:fill="FFFFFF"/>
        <w:autoSpaceDE w:val="0"/>
        <w:autoSpaceDN w:val="0"/>
        <w:adjustRightInd w:val="0"/>
        <w:spacing w:after="0" w:line="240" w:lineRule="auto"/>
        <w:rPr>
          <w:rFonts w:ascii="Times New Roman" w:hAnsi="Times New Roman"/>
          <w:sz w:val="26"/>
          <w:szCs w:val="26"/>
        </w:rPr>
      </w:pPr>
      <w:r w:rsidRPr="00A810F8">
        <w:rPr>
          <w:rFonts w:ascii="Times New Roman" w:hAnsi="Times New Roman"/>
          <w:sz w:val="26"/>
          <w:szCs w:val="26"/>
        </w:rPr>
        <w:t xml:space="preserve">                                     </w:t>
      </w:r>
      <w:r w:rsidR="00A810F8">
        <w:rPr>
          <w:rFonts w:ascii="Times New Roman" w:hAnsi="Times New Roman"/>
          <w:sz w:val="26"/>
          <w:szCs w:val="26"/>
        </w:rPr>
        <w:t xml:space="preserve">                        </w:t>
      </w:r>
      <w:r w:rsidR="00E33A1C">
        <w:rPr>
          <w:rFonts w:ascii="Times New Roman" w:hAnsi="Times New Roman"/>
          <w:sz w:val="26"/>
          <w:szCs w:val="26"/>
        </w:rPr>
        <w:t xml:space="preserve">    Заинск – 2019</w:t>
      </w:r>
    </w:p>
    <w:p w:rsidR="00C65651" w:rsidRDefault="00C65651" w:rsidP="00E33A1C">
      <w:pPr>
        <w:shd w:val="clear" w:color="auto" w:fill="FFFFFF"/>
        <w:autoSpaceDE w:val="0"/>
        <w:autoSpaceDN w:val="0"/>
        <w:adjustRightInd w:val="0"/>
        <w:spacing w:after="0" w:line="240" w:lineRule="auto"/>
        <w:rPr>
          <w:rFonts w:ascii="Times New Roman" w:hAnsi="Times New Roman"/>
          <w:sz w:val="26"/>
          <w:szCs w:val="26"/>
        </w:rPr>
      </w:pPr>
    </w:p>
    <w:p w:rsidR="00C65651" w:rsidRDefault="00C65651" w:rsidP="00E33A1C">
      <w:pPr>
        <w:shd w:val="clear" w:color="auto" w:fill="FFFFFF"/>
        <w:autoSpaceDE w:val="0"/>
        <w:autoSpaceDN w:val="0"/>
        <w:adjustRightInd w:val="0"/>
        <w:spacing w:after="0" w:line="240" w:lineRule="auto"/>
        <w:rPr>
          <w:rFonts w:ascii="Times New Roman" w:hAnsi="Times New Roman"/>
          <w:sz w:val="26"/>
          <w:szCs w:val="26"/>
        </w:rPr>
      </w:pPr>
    </w:p>
    <w:p w:rsidR="00C65651" w:rsidRPr="00E33A1C" w:rsidRDefault="00C65651" w:rsidP="00E33A1C">
      <w:pPr>
        <w:shd w:val="clear" w:color="auto" w:fill="FFFFFF"/>
        <w:autoSpaceDE w:val="0"/>
        <w:autoSpaceDN w:val="0"/>
        <w:adjustRightInd w:val="0"/>
        <w:spacing w:after="0" w:line="240" w:lineRule="auto"/>
        <w:rPr>
          <w:rFonts w:ascii="Times New Roman" w:hAnsi="Times New Roman"/>
          <w:sz w:val="26"/>
          <w:szCs w:val="26"/>
        </w:rPr>
      </w:pPr>
    </w:p>
    <w:p w:rsidR="00FE72F7" w:rsidRPr="001D2B2E" w:rsidRDefault="00FE72F7" w:rsidP="00FE72F7">
      <w:pPr>
        <w:spacing w:line="240" w:lineRule="auto"/>
        <w:jc w:val="center"/>
        <w:rPr>
          <w:rFonts w:ascii="Times New Roman" w:eastAsia="Times New Roman" w:hAnsi="Times New Roman" w:cs="Times New Roman"/>
          <w:sz w:val="26"/>
          <w:szCs w:val="26"/>
        </w:rPr>
      </w:pPr>
      <w:r w:rsidRPr="001D2B2E">
        <w:rPr>
          <w:rFonts w:ascii="Times New Roman" w:eastAsia="Times New Roman" w:hAnsi="Times New Roman" w:cs="Times New Roman"/>
          <w:sz w:val="26"/>
          <w:szCs w:val="26"/>
        </w:rPr>
        <w:t xml:space="preserve">   СОДЕРЖАНИЕ</w:t>
      </w:r>
    </w:p>
    <w:p w:rsidR="00FE72F7" w:rsidRPr="001D2B2E" w:rsidRDefault="00FE72F7" w:rsidP="00FE72F7">
      <w:pPr>
        <w:spacing w:line="240" w:lineRule="auto"/>
        <w:jc w:val="center"/>
        <w:rPr>
          <w:rFonts w:ascii="Times New Roman" w:eastAsia="Times New Roman" w:hAnsi="Times New Roman" w:cs="Times New Roman"/>
          <w:sz w:val="26"/>
          <w:szCs w:val="26"/>
        </w:rPr>
      </w:pPr>
    </w:p>
    <w:p w:rsidR="00FE72F7" w:rsidRPr="001D2B2E" w:rsidRDefault="00FE72F7" w:rsidP="00FE72F7">
      <w:pPr>
        <w:numPr>
          <w:ilvl w:val="0"/>
          <w:numId w:val="1"/>
        </w:numPr>
        <w:spacing w:line="240" w:lineRule="auto"/>
        <w:rPr>
          <w:rFonts w:ascii="Times New Roman" w:eastAsia="Times New Roman" w:hAnsi="Times New Roman" w:cs="Times New Roman"/>
          <w:sz w:val="26"/>
          <w:szCs w:val="26"/>
        </w:rPr>
      </w:pPr>
      <w:r w:rsidRPr="001D2B2E">
        <w:rPr>
          <w:rFonts w:ascii="Times New Roman" w:eastAsia="Times New Roman" w:hAnsi="Times New Roman" w:cs="Times New Roman"/>
          <w:sz w:val="26"/>
          <w:szCs w:val="26"/>
        </w:rPr>
        <w:t>Пояснительная записка.</w:t>
      </w:r>
    </w:p>
    <w:p w:rsidR="00FE72F7" w:rsidRPr="001D2B2E" w:rsidRDefault="00FE72F7" w:rsidP="00FE72F7">
      <w:pPr>
        <w:numPr>
          <w:ilvl w:val="0"/>
          <w:numId w:val="1"/>
        </w:numPr>
        <w:spacing w:line="240" w:lineRule="auto"/>
        <w:rPr>
          <w:rFonts w:ascii="Times New Roman" w:eastAsia="Times New Roman" w:hAnsi="Times New Roman" w:cs="Times New Roman"/>
          <w:sz w:val="26"/>
          <w:szCs w:val="26"/>
        </w:rPr>
      </w:pPr>
      <w:r w:rsidRPr="001D2B2E">
        <w:rPr>
          <w:rFonts w:ascii="Times New Roman" w:eastAsia="Times New Roman" w:hAnsi="Times New Roman" w:cs="Times New Roman"/>
          <w:sz w:val="26"/>
          <w:szCs w:val="26"/>
        </w:rPr>
        <w:t>Нормативная часть.</w:t>
      </w:r>
    </w:p>
    <w:p w:rsidR="00FE72F7" w:rsidRPr="001D2B2E" w:rsidRDefault="00FE72F7" w:rsidP="00FE72F7">
      <w:pPr>
        <w:numPr>
          <w:ilvl w:val="0"/>
          <w:numId w:val="1"/>
        </w:numPr>
        <w:spacing w:line="240" w:lineRule="auto"/>
        <w:rPr>
          <w:rFonts w:ascii="Times New Roman" w:eastAsia="Times New Roman" w:hAnsi="Times New Roman" w:cs="Times New Roman"/>
          <w:sz w:val="26"/>
          <w:szCs w:val="26"/>
        </w:rPr>
      </w:pPr>
      <w:r w:rsidRPr="001D2B2E">
        <w:rPr>
          <w:rFonts w:ascii="Times New Roman" w:eastAsia="Times New Roman" w:hAnsi="Times New Roman" w:cs="Times New Roman"/>
          <w:sz w:val="26"/>
          <w:szCs w:val="26"/>
        </w:rPr>
        <w:t>Методическая часть.</w:t>
      </w:r>
    </w:p>
    <w:p w:rsidR="00FE72F7" w:rsidRPr="001D2B2E" w:rsidRDefault="00FE72F7" w:rsidP="00FE72F7">
      <w:pPr>
        <w:numPr>
          <w:ilvl w:val="0"/>
          <w:numId w:val="1"/>
        </w:numPr>
        <w:spacing w:line="240" w:lineRule="auto"/>
        <w:rPr>
          <w:rFonts w:ascii="Times New Roman" w:eastAsia="Times New Roman" w:hAnsi="Times New Roman" w:cs="Times New Roman"/>
          <w:sz w:val="26"/>
          <w:szCs w:val="26"/>
        </w:rPr>
      </w:pPr>
      <w:r w:rsidRPr="001D2B2E">
        <w:rPr>
          <w:rFonts w:ascii="Times New Roman" w:eastAsia="Times New Roman" w:hAnsi="Times New Roman" w:cs="Times New Roman"/>
          <w:sz w:val="26"/>
          <w:szCs w:val="26"/>
        </w:rPr>
        <w:t>Система контроля и зачетные требования.</w:t>
      </w:r>
    </w:p>
    <w:p w:rsidR="00FE72F7" w:rsidRPr="001D2B2E" w:rsidRDefault="00FE72F7" w:rsidP="00FE72F7">
      <w:pPr>
        <w:numPr>
          <w:ilvl w:val="0"/>
          <w:numId w:val="1"/>
        </w:numPr>
        <w:spacing w:line="240" w:lineRule="auto"/>
        <w:rPr>
          <w:rFonts w:ascii="Times New Roman" w:eastAsia="Times New Roman" w:hAnsi="Times New Roman" w:cs="Times New Roman"/>
          <w:sz w:val="26"/>
          <w:szCs w:val="26"/>
        </w:rPr>
      </w:pPr>
      <w:r w:rsidRPr="001D2B2E">
        <w:rPr>
          <w:rFonts w:ascii="Times New Roman" w:eastAsia="Times New Roman" w:hAnsi="Times New Roman" w:cs="Times New Roman"/>
          <w:sz w:val="26"/>
          <w:szCs w:val="26"/>
        </w:rPr>
        <w:t>Перечень информационного обеспечения.</w:t>
      </w:r>
    </w:p>
    <w:p w:rsidR="00FE72F7" w:rsidRPr="001D2B2E" w:rsidRDefault="00FE72F7" w:rsidP="00FE72F7">
      <w:pPr>
        <w:numPr>
          <w:ilvl w:val="0"/>
          <w:numId w:val="1"/>
        </w:numPr>
        <w:spacing w:line="240" w:lineRule="auto"/>
        <w:rPr>
          <w:rFonts w:ascii="Times New Roman" w:eastAsia="Times New Roman" w:hAnsi="Times New Roman" w:cs="Times New Roman"/>
          <w:sz w:val="26"/>
          <w:szCs w:val="26"/>
        </w:rPr>
      </w:pPr>
      <w:r w:rsidRPr="001D2B2E">
        <w:rPr>
          <w:rFonts w:ascii="Times New Roman" w:eastAsia="Times New Roman" w:hAnsi="Times New Roman" w:cs="Times New Roman"/>
          <w:sz w:val="26"/>
          <w:szCs w:val="26"/>
        </w:rPr>
        <w:t>Планы физкультурных и спортивных мероприятий.</w:t>
      </w:r>
    </w:p>
    <w:p w:rsidR="00FE72F7" w:rsidRPr="001D2B2E" w:rsidRDefault="00FE72F7" w:rsidP="00FE72F7">
      <w:pPr>
        <w:shd w:val="clear" w:color="auto" w:fill="FFFFFF"/>
        <w:autoSpaceDE w:val="0"/>
        <w:autoSpaceDN w:val="0"/>
        <w:adjustRightInd w:val="0"/>
        <w:spacing w:after="0" w:line="240" w:lineRule="auto"/>
        <w:rPr>
          <w:rFonts w:ascii="Times New Roman" w:eastAsia="Times New Roman" w:hAnsi="Times New Roman" w:cs="Times New Roman"/>
          <w:sz w:val="26"/>
          <w:szCs w:val="26"/>
        </w:rPr>
      </w:pPr>
    </w:p>
    <w:p w:rsidR="00FE72F7" w:rsidRPr="001D2B2E" w:rsidRDefault="00FE72F7" w:rsidP="00FE72F7">
      <w:pPr>
        <w:rPr>
          <w:sz w:val="26"/>
          <w:szCs w:val="26"/>
        </w:rPr>
      </w:pPr>
    </w:p>
    <w:p w:rsidR="00FE72F7" w:rsidRPr="001D2B2E" w:rsidRDefault="00FE72F7" w:rsidP="00FE72F7">
      <w:pPr>
        <w:rPr>
          <w:sz w:val="26"/>
          <w:szCs w:val="26"/>
        </w:rPr>
      </w:pPr>
    </w:p>
    <w:p w:rsidR="00FE72F7" w:rsidRPr="001D2B2E" w:rsidRDefault="00FE72F7" w:rsidP="00FE72F7">
      <w:pPr>
        <w:rPr>
          <w:sz w:val="26"/>
          <w:szCs w:val="26"/>
        </w:rPr>
      </w:pPr>
    </w:p>
    <w:p w:rsidR="00FE72F7" w:rsidRPr="00A810F8" w:rsidRDefault="00FE72F7" w:rsidP="00FE72F7">
      <w:pPr>
        <w:rPr>
          <w:sz w:val="26"/>
          <w:szCs w:val="26"/>
        </w:rPr>
      </w:pPr>
    </w:p>
    <w:p w:rsidR="00F440CB" w:rsidRPr="00A810F8" w:rsidRDefault="00F440CB" w:rsidP="00FE72F7">
      <w:pPr>
        <w:rPr>
          <w:sz w:val="26"/>
          <w:szCs w:val="26"/>
        </w:rPr>
      </w:pPr>
    </w:p>
    <w:p w:rsidR="0031687F" w:rsidRPr="00A810F8" w:rsidRDefault="0031687F" w:rsidP="00FE72F7">
      <w:pPr>
        <w:rPr>
          <w:sz w:val="26"/>
          <w:szCs w:val="26"/>
        </w:rPr>
      </w:pPr>
    </w:p>
    <w:p w:rsidR="0031687F" w:rsidRPr="00A810F8" w:rsidRDefault="0031687F" w:rsidP="00FE72F7">
      <w:pPr>
        <w:rPr>
          <w:sz w:val="26"/>
          <w:szCs w:val="26"/>
        </w:rPr>
      </w:pPr>
    </w:p>
    <w:p w:rsidR="0031687F" w:rsidRPr="00A810F8" w:rsidRDefault="0031687F" w:rsidP="00FE72F7">
      <w:pPr>
        <w:rPr>
          <w:sz w:val="26"/>
          <w:szCs w:val="26"/>
        </w:rPr>
      </w:pPr>
    </w:p>
    <w:p w:rsidR="0031687F" w:rsidRPr="00A810F8" w:rsidRDefault="0031687F" w:rsidP="00FE72F7">
      <w:pPr>
        <w:rPr>
          <w:sz w:val="26"/>
          <w:szCs w:val="26"/>
        </w:rPr>
      </w:pPr>
    </w:p>
    <w:p w:rsidR="00F440CB" w:rsidRPr="00A810F8" w:rsidRDefault="00F440CB" w:rsidP="00FE72F7">
      <w:pPr>
        <w:rPr>
          <w:sz w:val="26"/>
          <w:szCs w:val="26"/>
        </w:rPr>
      </w:pPr>
    </w:p>
    <w:p w:rsidR="003D09A1" w:rsidRPr="00A810F8" w:rsidRDefault="003D09A1" w:rsidP="00FE72F7">
      <w:pPr>
        <w:rPr>
          <w:sz w:val="26"/>
          <w:szCs w:val="26"/>
        </w:rPr>
      </w:pPr>
    </w:p>
    <w:p w:rsidR="00F440CB" w:rsidRDefault="00F440CB" w:rsidP="00FE72F7">
      <w:pPr>
        <w:rPr>
          <w:sz w:val="26"/>
          <w:szCs w:val="26"/>
        </w:rPr>
      </w:pPr>
    </w:p>
    <w:p w:rsidR="00A810F8" w:rsidRDefault="00A810F8" w:rsidP="00FE72F7">
      <w:pPr>
        <w:rPr>
          <w:sz w:val="26"/>
          <w:szCs w:val="26"/>
        </w:rPr>
      </w:pPr>
    </w:p>
    <w:p w:rsidR="00A810F8" w:rsidRDefault="00A810F8" w:rsidP="00FE72F7">
      <w:pPr>
        <w:rPr>
          <w:sz w:val="26"/>
          <w:szCs w:val="26"/>
        </w:rPr>
      </w:pPr>
    </w:p>
    <w:p w:rsidR="00A810F8" w:rsidRDefault="00A810F8" w:rsidP="00FE72F7">
      <w:pPr>
        <w:rPr>
          <w:sz w:val="26"/>
          <w:szCs w:val="26"/>
        </w:rPr>
      </w:pPr>
    </w:p>
    <w:p w:rsidR="00A810F8" w:rsidRDefault="00A810F8" w:rsidP="00FE72F7">
      <w:pPr>
        <w:rPr>
          <w:sz w:val="26"/>
          <w:szCs w:val="26"/>
        </w:rPr>
      </w:pPr>
    </w:p>
    <w:p w:rsidR="00A810F8" w:rsidRDefault="00A810F8" w:rsidP="00FE72F7">
      <w:pPr>
        <w:rPr>
          <w:sz w:val="26"/>
          <w:szCs w:val="26"/>
        </w:rPr>
      </w:pPr>
    </w:p>
    <w:p w:rsidR="00A810F8" w:rsidRPr="00A810F8" w:rsidRDefault="00A810F8" w:rsidP="00FE72F7">
      <w:pPr>
        <w:rPr>
          <w:sz w:val="26"/>
          <w:szCs w:val="26"/>
        </w:rPr>
      </w:pPr>
    </w:p>
    <w:p w:rsidR="00FE72F7" w:rsidRPr="00A810F8" w:rsidRDefault="00FE72F7" w:rsidP="00A95EF5">
      <w:pPr>
        <w:pStyle w:val="af"/>
        <w:numPr>
          <w:ilvl w:val="0"/>
          <w:numId w:val="25"/>
        </w:numPr>
        <w:spacing w:line="240" w:lineRule="auto"/>
        <w:jc w:val="center"/>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rPr>
        <w:lastRenderedPageBreak/>
        <w:t>Пояснительная записка</w:t>
      </w:r>
    </w:p>
    <w:p w:rsidR="00177082" w:rsidRPr="00A810F8" w:rsidRDefault="00177082" w:rsidP="00B33E4D">
      <w:pPr>
        <w:tabs>
          <w:tab w:val="left" w:pos="-3420"/>
        </w:tabs>
        <w:spacing w:line="240" w:lineRule="auto"/>
        <w:ind w:firstLine="720"/>
        <w:jc w:val="both"/>
        <w:rPr>
          <w:rFonts w:ascii="Times New Roman" w:eastAsia="Times New Roman" w:hAnsi="Times New Roman" w:cs="Times New Roman"/>
          <w:sz w:val="26"/>
          <w:szCs w:val="26"/>
        </w:rPr>
      </w:pPr>
      <w:r w:rsidRPr="00A810F8">
        <w:rPr>
          <w:rFonts w:ascii="Times New Roman" w:hAnsi="Times New Roman"/>
          <w:sz w:val="26"/>
          <w:szCs w:val="26"/>
        </w:rPr>
        <w:t xml:space="preserve"> П</w:t>
      </w:r>
      <w:r w:rsidR="00FE72F7" w:rsidRPr="00A810F8">
        <w:rPr>
          <w:rFonts w:ascii="Times New Roman" w:hAnsi="Times New Roman"/>
          <w:sz w:val="26"/>
          <w:szCs w:val="26"/>
        </w:rPr>
        <w:t>рограмма</w:t>
      </w:r>
      <w:r w:rsidRPr="00A810F8">
        <w:rPr>
          <w:rFonts w:ascii="Times New Roman" w:hAnsi="Times New Roman"/>
          <w:sz w:val="26"/>
          <w:szCs w:val="26"/>
        </w:rPr>
        <w:t xml:space="preserve"> многолетней  спортивной  подготовки </w:t>
      </w:r>
      <w:r w:rsidR="00FE72F7" w:rsidRPr="00A810F8">
        <w:rPr>
          <w:rFonts w:ascii="Times New Roman" w:hAnsi="Times New Roman"/>
          <w:sz w:val="26"/>
          <w:szCs w:val="26"/>
        </w:rPr>
        <w:t xml:space="preserve">по </w:t>
      </w:r>
      <w:r w:rsidRPr="00A810F8">
        <w:rPr>
          <w:rFonts w:ascii="Times New Roman" w:hAnsi="Times New Roman"/>
          <w:sz w:val="26"/>
          <w:szCs w:val="26"/>
        </w:rPr>
        <w:t xml:space="preserve">виду спорта футбол разработана в </w:t>
      </w:r>
      <w:r w:rsidRPr="00A810F8">
        <w:rPr>
          <w:rFonts w:ascii="Times New Roman" w:eastAsia="Times New Roman" w:hAnsi="Times New Roman" w:cs="Times New Roman"/>
          <w:sz w:val="26"/>
          <w:szCs w:val="26"/>
        </w:rPr>
        <w:t xml:space="preserve"> </w:t>
      </w:r>
      <w:r w:rsidR="00FE72F7" w:rsidRPr="00A810F8">
        <w:rPr>
          <w:rFonts w:ascii="Times New Roman" w:eastAsia="Times New Roman" w:hAnsi="Times New Roman" w:cs="Times New Roman"/>
          <w:sz w:val="26"/>
          <w:szCs w:val="26"/>
        </w:rPr>
        <w:t>соответствии</w:t>
      </w:r>
      <w:r w:rsidRPr="00A810F8">
        <w:rPr>
          <w:rFonts w:ascii="Times New Roman" w:eastAsia="Times New Roman" w:hAnsi="Times New Roman" w:cs="Times New Roman"/>
          <w:sz w:val="26"/>
          <w:szCs w:val="26"/>
        </w:rPr>
        <w:t xml:space="preserve"> с Федеральным стандартом спортивной подготовки по виду спорта футбол (далее – ФССП)</w:t>
      </w:r>
      <w:r w:rsidR="007F2A35" w:rsidRPr="00A810F8">
        <w:rPr>
          <w:rFonts w:ascii="Times New Roman" w:eastAsia="Times New Roman" w:hAnsi="Times New Roman" w:cs="Times New Roman"/>
          <w:sz w:val="26"/>
          <w:szCs w:val="26"/>
        </w:rPr>
        <w:t xml:space="preserve"> разработана на основании части 1 статьи 34 Федерального закона от 04.12.2007 №329-ФЗ « О физической культуре и спорте в Российской Федерации» (далее – Федеральный закон) ( Собрание законо</w:t>
      </w:r>
      <w:r w:rsidR="00757A20" w:rsidRPr="00A810F8">
        <w:rPr>
          <w:rFonts w:ascii="Times New Roman" w:eastAsia="Times New Roman" w:hAnsi="Times New Roman" w:cs="Times New Roman"/>
          <w:sz w:val="26"/>
          <w:szCs w:val="26"/>
        </w:rPr>
        <w:t>дательства Российской Федерации, 2007, №50, ст.6242;2011, №50, ст.7354; 2012, №53 (ч.1)), ст 7582) и подпункта 4.2.27. Положения</w:t>
      </w:r>
      <w:r w:rsidR="007F2A35" w:rsidRPr="00A810F8">
        <w:rPr>
          <w:rFonts w:ascii="Times New Roman" w:eastAsia="Times New Roman" w:hAnsi="Times New Roman" w:cs="Times New Roman"/>
          <w:sz w:val="26"/>
          <w:szCs w:val="26"/>
        </w:rPr>
        <w:t xml:space="preserve"> </w:t>
      </w:r>
      <w:r w:rsidR="00757A20" w:rsidRPr="00A810F8">
        <w:rPr>
          <w:rFonts w:ascii="Times New Roman" w:eastAsia="Times New Roman" w:hAnsi="Times New Roman" w:cs="Times New Roman"/>
          <w:sz w:val="26"/>
          <w:szCs w:val="26"/>
        </w:rPr>
        <w:t xml:space="preserve"> о Министерстве спорта Российской Федерации, утвержденного постановлением </w:t>
      </w:r>
      <w:r w:rsidR="00B72A9D" w:rsidRPr="00A810F8">
        <w:rPr>
          <w:rFonts w:ascii="Times New Roman" w:eastAsia="Times New Roman" w:hAnsi="Times New Roman" w:cs="Times New Roman"/>
          <w:sz w:val="26"/>
          <w:szCs w:val="26"/>
        </w:rPr>
        <w:t xml:space="preserve"> </w:t>
      </w:r>
      <w:r w:rsidR="00757A20" w:rsidRPr="00A810F8">
        <w:rPr>
          <w:rFonts w:ascii="Times New Roman" w:eastAsia="Times New Roman" w:hAnsi="Times New Roman" w:cs="Times New Roman"/>
          <w:sz w:val="26"/>
          <w:szCs w:val="26"/>
        </w:rPr>
        <w:t>Правительства Российской Федерации от 19.06.2012 №607 ( Собрание законодательства Российской Федерации</w:t>
      </w:r>
      <w:r w:rsidR="0032087B" w:rsidRPr="00A810F8">
        <w:rPr>
          <w:rFonts w:ascii="Times New Roman" w:eastAsia="Times New Roman" w:hAnsi="Times New Roman" w:cs="Times New Roman"/>
          <w:sz w:val="26"/>
          <w:szCs w:val="26"/>
        </w:rPr>
        <w:t>, 2012,№26, №26, ст 3525;2013, №30 (ч.2), ст. 4112, №45, ст. 5822; 2015, №2, ст.491, №18, ст.2711;</w:t>
      </w:r>
      <w:r w:rsidR="00B92D3B" w:rsidRPr="00A810F8">
        <w:rPr>
          <w:rFonts w:ascii="Times New Roman" w:eastAsia="Times New Roman" w:hAnsi="Times New Roman" w:cs="Times New Roman"/>
          <w:sz w:val="26"/>
          <w:szCs w:val="26"/>
        </w:rPr>
        <w:t xml:space="preserve"> 2016, №28, ст.4741), и определяет условия и минимальные требования к спортивной п</w:t>
      </w:r>
      <w:r w:rsidR="00BF0BA8" w:rsidRPr="00A810F8">
        <w:rPr>
          <w:rFonts w:ascii="Times New Roman" w:eastAsia="Times New Roman" w:hAnsi="Times New Roman" w:cs="Times New Roman"/>
          <w:sz w:val="26"/>
          <w:szCs w:val="26"/>
        </w:rPr>
        <w:t>одготовке в организациях, осуще</w:t>
      </w:r>
      <w:r w:rsidR="00B92D3B" w:rsidRPr="00A810F8">
        <w:rPr>
          <w:rFonts w:ascii="Times New Roman" w:eastAsia="Times New Roman" w:hAnsi="Times New Roman" w:cs="Times New Roman"/>
          <w:sz w:val="26"/>
          <w:szCs w:val="26"/>
        </w:rPr>
        <w:t>ствляющих спортивную подготовку в соо</w:t>
      </w:r>
      <w:r w:rsidR="00BF0BA8" w:rsidRPr="00A810F8">
        <w:rPr>
          <w:rFonts w:ascii="Times New Roman" w:eastAsia="Times New Roman" w:hAnsi="Times New Roman" w:cs="Times New Roman"/>
          <w:sz w:val="26"/>
          <w:szCs w:val="26"/>
        </w:rPr>
        <w:t xml:space="preserve">тветствии с Федеральным законом, </w:t>
      </w:r>
      <w:r w:rsidRPr="00A810F8">
        <w:rPr>
          <w:rFonts w:ascii="Times New Roman" w:eastAsia="Times New Roman" w:hAnsi="Times New Roman" w:cs="Times New Roman"/>
          <w:sz w:val="26"/>
          <w:szCs w:val="26"/>
        </w:rPr>
        <w:t>нормативными требованиями, регламентирующими деятельность спортивных школ Республики Татарстан, на основании типовых, примерных программ по футболу, с учетом опыта работы лучших тренеров детского и юношеского футбола России по подготовке квалифицированных спортсменов.</w:t>
      </w:r>
    </w:p>
    <w:p w:rsidR="007F2A35" w:rsidRPr="00A810F8" w:rsidRDefault="007F2A35" w:rsidP="00B33E4D">
      <w:pPr>
        <w:tabs>
          <w:tab w:val="left" w:pos="-3420"/>
        </w:tabs>
        <w:spacing w:line="240" w:lineRule="auto"/>
        <w:ind w:firstLine="72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Образовательная программа определяет цель, задачи, планируемые результаты, содержание и организацию тренировоч</w:t>
      </w:r>
      <w:r w:rsidR="00BF0BA8" w:rsidRPr="00A810F8">
        <w:rPr>
          <w:rFonts w:ascii="Times New Roman" w:eastAsia="Times New Roman" w:hAnsi="Times New Roman" w:cs="Times New Roman"/>
          <w:sz w:val="26"/>
          <w:szCs w:val="26"/>
        </w:rPr>
        <w:t>н</w:t>
      </w:r>
      <w:r w:rsidRPr="00A810F8">
        <w:rPr>
          <w:rFonts w:ascii="Times New Roman" w:eastAsia="Times New Roman" w:hAnsi="Times New Roman" w:cs="Times New Roman"/>
          <w:sz w:val="26"/>
          <w:szCs w:val="26"/>
        </w:rPr>
        <w:t>ого</w:t>
      </w:r>
      <w:r w:rsidR="00BF0BA8" w:rsidRPr="00A810F8">
        <w:rPr>
          <w:rFonts w:ascii="Times New Roman" w:eastAsia="Times New Roman" w:hAnsi="Times New Roman" w:cs="Times New Roman"/>
          <w:sz w:val="26"/>
          <w:szCs w:val="26"/>
        </w:rPr>
        <w:t xml:space="preserve"> процесса в структуре системы многолетней подготовки.</w:t>
      </w:r>
    </w:p>
    <w:p w:rsidR="002E2501" w:rsidRPr="00A810F8" w:rsidRDefault="002E2501" w:rsidP="00B33E4D">
      <w:pPr>
        <w:shd w:val="clear" w:color="auto" w:fill="FFFFFF"/>
        <w:spacing w:after="0" w:line="332" w:lineRule="atLeast"/>
        <w:jc w:val="both"/>
        <w:rPr>
          <w:rFonts w:ascii="Times New Roman" w:eastAsia="Times New Roman" w:hAnsi="Times New Roman" w:cs="Times New Roman"/>
          <w:b/>
          <w:bCs/>
          <w:sz w:val="26"/>
          <w:szCs w:val="26"/>
        </w:rPr>
      </w:pPr>
    </w:p>
    <w:p w:rsidR="002E2501" w:rsidRPr="00A810F8" w:rsidRDefault="00565FEC" w:rsidP="00B33E4D">
      <w:pPr>
        <w:shd w:val="clear" w:color="auto" w:fill="FFFFFF"/>
        <w:spacing w:after="0" w:line="332" w:lineRule="atLeast"/>
        <w:jc w:val="both"/>
        <w:rPr>
          <w:rFonts w:ascii="Times New Roman" w:eastAsia="Times New Roman" w:hAnsi="Times New Roman" w:cs="Times New Roman"/>
          <w:b/>
          <w:bCs/>
          <w:sz w:val="26"/>
          <w:szCs w:val="26"/>
        </w:rPr>
      </w:pPr>
      <w:r w:rsidRPr="00A810F8">
        <w:rPr>
          <w:rFonts w:ascii="Times New Roman" w:eastAsia="Times New Roman" w:hAnsi="Times New Roman" w:cs="Times New Roman"/>
          <w:b/>
          <w:bCs/>
          <w:sz w:val="26"/>
          <w:szCs w:val="26"/>
        </w:rPr>
        <w:t xml:space="preserve">         </w:t>
      </w:r>
      <w:r w:rsidR="00A810F8">
        <w:rPr>
          <w:rFonts w:ascii="Times New Roman" w:eastAsia="Times New Roman" w:hAnsi="Times New Roman" w:cs="Times New Roman"/>
          <w:b/>
          <w:bCs/>
          <w:sz w:val="26"/>
          <w:szCs w:val="26"/>
        </w:rPr>
        <w:t xml:space="preserve">                </w:t>
      </w:r>
      <w:r w:rsidRPr="00A810F8">
        <w:rPr>
          <w:rFonts w:ascii="Times New Roman" w:eastAsia="Times New Roman" w:hAnsi="Times New Roman" w:cs="Times New Roman"/>
          <w:b/>
          <w:bCs/>
          <w:sz w:val="26"/>
          <w:szCs w:val="26"/>
        </w:rPr>
        <w:t xml:space="preserve"> </w:t>
      </w:r>
      <w:r w:rsidR="002E2501" w:rsidRPr="00A810F8">
        <w:rPr>
          <w:rFonts w:ascii="Times New Roman" w:eastAsia="Times New Roman" w:hAnsi="Times New Roman" w:cs="Times New Roman"/>
          <w:b/>
          <w:bCs/>
          <w:sz w:val="26"/>
          <w:szCs w:val="26"/>
        </w:rPr>
        <w:t>Характеристика вида спорта и его отличительные особенности.</w:t>
      </w:r>
    </w:p>
    <w:p w:rsidR="00565FEC" w:rsidRPr="00A810F8" w:rsidRDefault="00565FEC" w:rsidP="00B33E4D">
      <w:pPr>
        <w:shd w:val="clear" w:color="auto" w:fill="FFFFFF"/>
        <w:spacing w:after="0" w:line="332" w:lineRule="atLeast"/>
        <w:jc w:val="both"/>
        <w:rPr>
          <w:rFonts w:ascii="Times New Roman" w:eastAsia="Times New Roman" w:hAnsi="Times New Roman" w:cs="Times New Roman"/>
          <w:sz w:val="26"/>
          <w:szCs w:val="26"/>
        </w:rPr>
      </w:pPr>
    </w:p>
    <w:p w:rsidR="002E2501" w:rsidRPr="00A810F8" w:rsidRDefault="002E250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Футбол – это командно-игровой вид спорта, главной целью которого является забить в ворота противника мяч (забить гол). Матч (отдельная футбольная игра) состоит из двух таймов по 45 минут, между таймами перерыв 15 минут, после перерыва команды меняются воротами. Главная цель игры, забить как можно больше мячей в ворота противника и при этом не допустить, чтобы гол забили своей команде. В настоящее время футбол является самым популярным и массовым видом спорта в мире. Футбол предъявляет самые различные требования к мастерству игроков. Это связано с различием их функций в команде и специфическими задачами, которые приходится решать в игре тому или иному игроку. В первую очередь, от футболиста требуется:</w:t>
      </w:r>
    </w:p>
    <w:p w:rsidR="002E2501" w:rsidRPr="00A810F8" w:rsidRDefault="002E250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умение выполнять разнообразные и разноплановые движения и приспосабливаться к различным условиям (к примеру, контролировать скорость бега);</w:t>
      </w:r>
    </w:p>
    <w:p w:rsidR="002E2501" w:rsidRPr="00A810F8" w:rsidRDefault="002E250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мгновенная реакция;</w:t>
      </w:r>
    </w:p>
    <w:p w:rsidR="002E2501" w:rsidRPr="00A810F8" w:rsidRDefault="002E250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коммуникабельность (социальный аспект);</w:t>
      </w:r>
    </w:p>
    <w:p w:rsidR="002E2501" w:rsidRPr="00A810F8" w:rsidRDefault="002E250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способность быстро принимать решения.</w:t>
      </w:r>
    </w:p>
    <w:p w:rsidR="002E2501"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Футбол – игра универсальная. Она оказывает на организм всестороннее влияние. В процессе тренировок и игр у занимающихся футболом:</w:t>
      </w:r>
    </w:p>
    <w:p w:rsidR="002E2501" w:rsidRPr="00A810F8" w:rsidRDefault="002E250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совершенствуется функциональная деятельность организма,</w:t>
      </w:r>
    </w:p>
    <w:p w:rsidR="002E2501" w:rsidRPr="00A810F8" w:rsidRDefault="002E250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обеспечивается правильное, физическое развитие,</w:t>
      </w:r>
    </w:p>
    <w:p w:rsidR="002E2501" w:rsidRPr="00A810F8" w:rsidRDefault="002E250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формируются такие положительные черты характера, как умение подчинять личные интересы интересам коллектива, взаимопомощь, активность, чувство ответственности. </w:t>
      </w:r>
      <w:r w:rsidRPr="00A810F8">
        <w:rPr>
          <w:rFonts w:ascii="Times New Roman" w:eastAsia="Times New Roman" w:hAnsi="Times New Roman" w:cs="Times New Roman"/>
          <w:sz w:val="26"/>
          <w:szCs w:val="26"/>
        </w:rPr>
        <w:lastRenderedPageBreak/>
        <w:t>Также занятия футболом – благодатная почва для развития координационных и кондиционных качеств и двигательных умений школьников.</w:t>
      </w:r>
    </w:p>
    <w:p w:rsidR="002E2501" w:rsidRPr="00A810F8" w:rsidRDefault="00630F67"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67251"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Проведение тренировочных занятий является обязательным условием чёткой</w:t>
      </w:r>
      <w:r w:rsidR="00267251" w:rsidRPr="00A810F8">
        <w:rPr>
          <w:rFonts w:ascii="Times New Roman" w:eastAsia="Times New Roman" w:hAnsi="Times New Roman" w:cs="Times New Roman"/>
          <w:sz w:val="26"/>
          <w:szCs w:val="26"/>
        </w:rPr>
        <w:t xml:space="preserve"> </w:t>
      </w:r>
      <w:r w:rsidR="00E1434B">
        <w:rPr>
          <w:rFonts w:ascii="Times New Roman" w:eastAsia="Times New Roman" w:hAnsi="Times New Roman" w:cs="Times New Roman"/>
          <w:sz w:val="26"/>
          <w:szCs w:val="26"/>
        </w:rPr>
        <w:t xml:space="preserve">организации </w:t>
      </w:r>
      <w:r w:rsidR="002E2501" w:rsidRPr="00A810F8">
        <w:rPr>
          <w:rFonts w:ascii="Times New Roman" w:eastAsia="Times New Roman" w:hAnsi="Times New Roman" w:cs="Times New Roman"/>
          <w:sz w:val="26"/>
          <w:szCs w:val="26"/>
        </w:rPr>
        <w:t>тренировочного процесса любой команды. При организации тренировок наиболее благоприятным вариантом является наибольшее соответствие условий занятий правилам и нормам ФИФА, поэтому при подготовке тренировочной базы необходимо следить за этим соответствием. Любая тренировка состоит из теоретической (тактической), технической и «силовой» частей и для каждой из них необходимы соответствующие условия.</w:t>
      </w:r>
    </w:p>
    <w:p w:rsidR="002E2501" w:rsidRPr="00A810F8" w:rsidRDefault="00630F67"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К ним можно отнести: инвентарь, экипировку, поле, различные тренажеры,</w:t>
      </w:r>
      <w:r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восстановительный комплекс.</w:t>
      </w:r>
    </w:p>
    <w:p w:rsidR="002E2501" w:rsidRPr="00A810F8" w:rsidRDefault="00630F67"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67251"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Футбол, как и любая другая игра, не терпит бессистемности. Выбор тактических</w:t>
      </w:r>
      <w:r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действий в футболе напрямую зависит от предпочитаемой тренером стратегии -</w:t>
      </w:r>
      <w:r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оборонительной или наступательной.</w:t>
      </w:r>
    </w:p>
    <w:p w:rsidR="002E2501" w:rsidRPr="00A810F8" w:rsidRDefault="002E250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Одним из основополагающих факторов подготовки футболистов является изучение и совершенствование технической подготовки.</w:t>
      </w:r>
    </w:p>
    <w:p w:rsidR="002E2501" w:rsidRPr="00A810F8" w:rsidRDefault="00E70D5F"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67251"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Техника в футболе – это, прежде всего, разнообразные приёмы с мячом, применяемые в играх и в тренировочных упражнениях. Она включает передвижения и остановки, повороты и прыжки; удары с разной силой по мячу, остановки мяча, ведение, финты, отбор мяча.</w:t>
      </w:r>
    </w:p>
    <w:p w:rsidR="002E2501"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Техническое мастерство футболистов характеризуется количеством приёмов, которые они используют на поле, степенью их разносторонности и эффективностью выполнения. По этим критериям оценивается уровень технического мастерства. Чем он выше, тем лучше условия для обучения тактике. Игра теряет свою привлекательность для зрителей, и становится</w:t>
      </w:r>
      <w:r w:rsidR="00A3688F"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скучным зрелищем, если на поле выходят футболисты с проблемами в технике и тактике. Поэтому начинают обучение техническим приёмам с раннего детства, а затем совершенствуют технику их выполнения до тех пор, пока играют в футбол. Обучение техническим приёмам необходимо начинать в простых упражнениях, но обязательно дополнять их игрой в футбол.</w:t>
      </w:r>
    </w:p>
    <w:p w:rsidR="002E2501"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Упор на «технику» позволяет игрокам во время матча в меньшей степени акцентировать внимание на мяче, его обработке и сохранении, что предоставляет больше времени на разработку комбинаций, оценку ситуации на поле, определение стратегии игры.</w:t>
      </w:r>
    </w:p>
    <w:p w:rsidR="002E2501"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Для развития необходимых скоростных и силовых качеств у футболистов необходимо использовать не отдельно взятые упражнения или методы, а целый взаимосвязанный комплекс занятий, обеспечивающие постепенное наращивание физических кондиций и сохранение оптимальной формы в течение максимально долгого времени. Для этого существуют специально разработанные врачами и тренерами команд планы развития физической готовности игроков.</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p>
    <w:p w:rsidR="000A18A9" w:rsidRPr="00A810F8" w:rsidRDefault="00E067D7"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67251" w:rsidRPr="00A810F8">
        <w:rPr>
          <w:rFonts w:ascii="Times New Roman" w:eastAsia="Times New Roman" w:hAnsi="Times New Roman" w:cs="Times New Roman"/>
          <w:sz w:val="26"/>
          <w:szCs w:val="26"/>
        </w:rPr>
        <w:t xml:space="preserve"> </w:t>
      </w:r>
      <w:r w:rsidR="000A18A9" w:rsidRPr="00A810F8">
        <w:rPr>
          <w:rFonts w:ascii="Times New Roman" w:eastAsia="Times New Roman" w:hAnsi="Times New Roman" w:cs="Times New Roman"/>
          <w:sz w:val="26"/>
          <w:szCs w:val="26"/>
        </w:rPr>
        <w:t>В учреждении организуется работа со спортсменами в течение календарного года.</w:t>
      </w:r>
    </w:p>
    <w:p w:rsidR="000A18A9" w:rsidRPr="00A810F8" w:rsidRDefault="00A3688F"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0A18A9" w:rsidRPr="00A810F8">
        <w:rPr>
          <w:rFonts w:ascii="Times New Roman" w:eastAsia="Times New Roman" w:hAnsi="Times New Roman" w:cs="Times New Roman"/>
          <w:sz w:val="26"/>
          <w:szCs w:val="26"/>
        </w:rPr>
        <w:t>Тренировочный процесс по футболу ведется в соответствии с годовым тренировочным планом, рассчитанным на 52 недели.</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Основными формами осуществления спортивной подготовки являются:</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групповые и индивидуальные тренировочные и теоретические занятия;</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работа по индивидуальным планам;</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тренировочные сборы;</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участие в спортивных соревнованиях и мероприятиях;</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инструкторская и судейская практика;</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медико-восстановительные мероприятия;</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тестирование и контроль.</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67251" w:rsidRPr="00A810F8">
        <w:rPr>
          <w:rFonts w:ascii="Times New Roman" w:eastAsia="Times New Roman" w:hAnsi="Times New Roman" w:cs="Times New Roman"/>
          <w:sz w:val="26"/>
          <w:szCs w:val="26"/>
        </w:rPr>
        <w:t xml:space="preserve"> </w:t>
      </w:r>
      <w:r w:rsidRPr="00A810F8">
        <w:rPr>
          <w:rFonts w:ascii="Times New Roman" w:eastAsia="Times New Roman" w:hAnsi="Times New Roman" w:cs="Times New Roman"/>
          <w:sz w:val="26"/>
          <w:szCs w:val="26"/>
        </w:rPr>
        <w:t>Для проведения тренировочных занятий</w:t>
      </w:r>
      <w:r w:rsidRPr="00A810F8">
        <w:rPr>
          <w:rFonts w:ascii="Times New Roman" w:eastAsia="Times New Roman" w:hAnsi="Times New Roman" w:cs="Times New Roman"/>
          <w:b/>
          <w:bCs/>
          <w:i/>
          <w:iCs/>
          <w:sz w:val="26"/>
          <w:szCs w:val="26"/>
        </w:rPr>
        <w:t> </w:t>
      </w:r>
      <w:r w:rsidRPr="00A810F8">
        <w:rPr>
          <w:rFonts w:ascii="Times New Roman" w:eastAsia="Times New Roman" w:hAnsi="Times New Roman" w:cs="Times New Roman"/>
          <w:sz w:val="26"/>
          <w:szCs w:val="26"/>
        </w:rPr>
        <w:t>в соответствии с федеральным стандартом спортивной подготовки по виду спорта</w:t>
      </w:r>
      <w:r w:rsidR="00A3688F" w:rsidRPr="00A810F8">
        <w:rPr>
          <w:rFonts w:ascii="Times New Roman" w:eastAsia="Times New Roman" w:hAnsi="Times New Roman" w:cs="Times New Roman"/>
          <w:sz w:val="26"/>
          <w:szCs w:val="26"/>
        </w:rPr>
        <w:t>,</w:t>
      </w:r>
      <w:r w:rsidRPr="00A810F8">
        <w:rPr>
          <w:rFonts w:ascii="Times New Roman" w:eastAsia="Times New Roman" w:hAnsi="Times New Roman" w:cs="Times New Roman"/>
          <w:sz w:val="26"/>
          <w:szCs w:val="26"/>
        </w:rPr>
        <w:t xml:space="preserve"> кроме основного тренера привлекается дополнительно второй тренер по общефизической и специальной физической подготовке при условии их одновременной работы с лицами, проходящими спортивную подготовку</w:t>
      </w:r>
      <w:r w:rsidRPr="00A810F8">
        <w:rPr>
          <w:rFonts w:ascii="Times New Roman" w:eastAsia="Times New Roman" w:hAnsi="Times New Roman" w:cs="Times New Roman"/>
          <w:b/>
          <w:bCs/>
          <w:i/>
          <w:iCs/>
          <w:sz w:val="26"/>
          <w:szCs w:val="26"/>
        </w:rPr>
        <w:t>.</w:t>
      </w:r>
    </w:p>
    <w:p w:rsidR="000A18A9" w:rsidRPr="00A810F8" w:rsidRDefault="00A3688F"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xml:space="preserve">      </w:t>
      </w:r>
      <w:r w:rsidR="000A18A9" w:rsidRPr="00A810F8">
        <w:rPr>
          <w:rFonts w:ascii="Times New Roman" w:eastAsia="Times New Roman" w:hAnsi="Times New Roman" w:cs="Times New Roman"/>
          <w:sz w:val="26"/>
          <w:szCs w:val="26"/>
          <w:shd w:val="clear" w:color="auto" w:fill="FFFFFF"/>
        </w:rPr>
        <w:t>Работа по индивидуальным планам спортивной подготовки в обязательном порядке осуществляется на этапах совершенствования спортивного мастерства и высшего спортивного мастерства.</w:t>
      </w:r>
    </w:p>
    <w:p w:rsidR="000A18A9" w:rsidRPr="00A810F8" w:rsidRDefault="00A3688F"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xml:space="preserve">      </w:t>
      </w:r>
      <w:r w:rsidR="000A18A9" w:rsidRPr="00A810F8">
        <w:rPr>
          <w:rFonts w:ascii="Times New Roman" w:eastAsia="Times New Roman" w:hAnsi="Times New Roman" w:cs="Times New Roman"/>
          <w:sz w:val="26"/>
          <w:szCs w:val="26"/>
          <w:shd w:val="clear" w:color="auto" w:fill="FFFFFF"/>
        </w:rPr>
        <w:t>Расписание тренировочных занятий по футболу</w:t>
      </w:r>
      <w:r w:rsidR="000A18A9" w:rsidRPr="00A810F8">
        <w:rPr>
          <w:rFonts w:ascii="Times New Roman" w:eastAsia="Times New Roman" w:hAnsi="Times New Roman" w:cs="Times New Roman"/>
          <w:b/>
          <w:bCs/>
          <w:sz w:val="26"/>
          <w:szCs w:val="26"/>
          <w:shd w:val="clear" w:color="auto" w:fill="FFFFFF"/>
        </w:rPr>
        <w:t> </w:t>
      </w:r>
      <w:r w:rsidR="000A18A9" w:rsidRPr="00A810F8">
        <w:rPr>
          <w:rFonts w:ascii="Times New Roman" w:eastAsia="Times New Roman" w:hAnsi="Times New Roman" w:cs="Times New Roman"/>
          <w:sz w:val="26"/>
          <w:szCs w:val="26"/>
          <w:shd w:val="clear" w:color="auto" w:fill="FFFFFF"/>
        </w:rPr>
        <w:t>утверждается после согласования с тренерским составом в целях установления более благоприятного режима тренировок, отдыха спортсменов, с учетом их занятий в образовательных организациях и других учреждениях.</w:t>
      </w:r>
    </w:p>
    <w:p w:rsidR="000A18A9"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xml:space="preserve">       </w:t>
      </w:r>
      <w:r w:rsidR="000A18A9" w:rsidRPr="00A810F8">
        <w:rPr>
          <w:rFonts w:ascii="Times New Roman" w:eastAsia="Times New Roman" w:hAnsi="Times New Roman" w:cs="Times New Roman"/>
          <w:sz w:val="26"/>
          <w:szCs w:val="26"/>
          <w:shd w:val="clear" w:color="auto" w:fill="FFFFFF"/>
        </w:rPr>
        <w:t>При составлении расписания тренировок продолжительность одного тренировочного занятия рассчитывается в астрономических часах.</w:t>
      </w:r>
    </w:p>
    <w:p w:rsidR="000A18A9"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xml:space="preserve">      </w:t>
      </w:r>
      <w:r w:rsidR="000A18A9" w:rsidRPr="00A810F8">
        <w:rPr>
          <w:rFonts w:ascii="Times New Roman" w:eastAsia="Times New Roman" w:hAnsi="Times New Roman" w:cs="Times New Roman"/>
          <w:sz w:val="26"/>
          <w:szCs w:val="26"/>
          <w:shd w:val="clear" w:color="auto" w:fill="FFFFFF"/>
        </w:rPr>
        <w:t>Допускается проведение тренировочных занятий одновременно с занимающимися из разных групп.</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При этом должны соблюдаться все перечисленные ниже условия:</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разница в уровне подготовки спортсменов не превышает двух спортивных разрядов и (или) спортивных званий;</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не превышена единовременная пропускная способность спортивного сооружения;</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не превышен </w:t>
      </w:r>
      <w:r w:rsidRPr="00A810F8">
        <w:rPr>
          <w:rFonts w:ascii="Times New Roman" w:eastAsia="Times New Roman" w:hAnsi="Times New Roman" w:cs="Times New Roman"/>
          <w:sz w:val="26"/>
          <w:szCs w:val="26"/>
        </w:rPr>
        <w:t>максимальный количественный состав</w:t>
      </w:r>
      <w:r w:rsidRPr="00A810F8">
        <w:rPr>
          <w:rFonts w:ascii="Times New Roman" w:eastAsia="Times New Roman" w:hAnsi="Times New Roman" w:cs="Times New Roman"/>
          <w:sz w:val="26"/>
          <w:szCs w:val="26"/>
          <w:shd w:val="clear" w:color="auto" w:fill="FFFFFF"/>
        </w:rPr>
        <w:t> объединенной группы.</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p>
    <w:p w:rsidR="000A18A9" w:rsidRPr="00A810F8" w:rsidRDefault="00267251"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0A18A9" w:rsidRPr="00A810F8">
        <w:rPr>
          <w:rFonts w:ascii="Times New Roman" w:eastAsia="Times New Roman" w:hAnsi="Times New Roman" w:cs="Times New Roman"/>
          <w:i/>
          <w:iCs/>
          <w:sz w:val="26"/>
          <w:szCs w:val="26"/>
        </w:rPr>
        <w:t>Продолжительность тренировочных занятий:</w:t>
      </w:r>
    </w:p>
    <w:p w:rsidR="000A18A9" w:rsidRPr="00A810F8" w:rsidRDefault="000A18A9"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 этапе начальной подготовки – до 2-х астрономических часов;</w:t>
      </w:r>
    </w:p>
    <w:p w:rsidR="000A18A9" w:rsidRPr="00A810F8" w:rsidRDefault="000A18A9"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 тренировочном этапе (этапе спортивной специализации) – до 3-х астрономических часов;</w:t>
      </w:r>
    </w:p>
    <w:p w:rsidR="000A18A9" w:rsidRPr="00A810F8" w:rsidRDefault="000A18A9"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 этапе совершенствования спортивного мастерства – до 4-х астрономических часов;</w:t>
      </w:r>
    </w:p>
    <w:p w:rsidR="000A18A9" w:rsidRPr="00A810F8" w:rsidRDefault="000A18A9"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 этапе высшего спортивного мастерства – до 4-х астрономических часов.</w:t>
      </w:r>
    </w:p>
    <w:p w:rsidR="000A18A9" w:rsidRPr="00A810F8" w:rsidRDefault="000A18A9"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При проведении более 1 тренировочного занятия в день суммарная продолжительность занятий – до 8 астрономических часов.</w:t>
      </w:r>
    </w:p>
    <w:p w:rsidR="000A18A9"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xml:space="preserve">     </w:t>
      </w:r>
      <w:r w:rsidR="000A18A9" w:rsidRPr="00A810F8">
        <w:rPr>
          <w:rFonts w:ascii="Times New Roman" w:eastAsia="Times New Roman" w:hAnsi="Times New Roman" w:cs="Times New Roman"/>
          <w:sz w:val="26"/>
          <w:szCs w:val="26"/>
          <w:shd w:val="clear" w:color="auto" w:fill="FFFFFF"/>
        </w:rPr>
        <w:t>Ежегодное планирование тренировочного процесса по футболу осуществляется в соответствии со следующими сроками:</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перспективное планирование;</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ежегодное планирование;</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ежеквартальное планирование;</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ежемесячное планирование.</w:t>
      </w:r>
    </w:p>
    <w:p w:rsidR="000A18A9" w:rsidRPr="00A810F8" w:rsidRDefault="00267251"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xml:space="preserve">       </w:t>
      </w:r>
      <w:r w:rsidR="000A18A9" w:rsidRPr="00A810F8">
        <w:rPr>
          <w:rFonts w:ascii="Times New Roman" w:eastAsia="Times New Roman" w:hAnsi="Times New Roman" w:cs="Times New Roman"/>
          <w:sz w:val="26"/>
          <w:szCs w:val="26"/>
        </w:rPr>
        <w:t>После каждого года спортивной подготовки на этапах подготовки, для проверки результатов освоения программы, выполнения нормативных требований, спортсмены сдают нормативы итоговой аттестации.</w:t>
      </w:r>
    </w:p>
    <w:p w:rsidR="000A18A9" w:rsidRPr="00A810F8" w:rsidRDefault="00A3688F"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0A18A9" w:rsidRPr="00A810F8">
        <w:rPr>
          <w:rFonts w:ascii="Times New Roman" w:eastAsia="Times New Roman" w:hAnsi="Times New Roman" w:cs="Times New Roman"/>
          <w:sz w:val="26"/>
          <w:szCs w:val="26"/>
        </w:rPr>
        <w:t>По результатам сдачи нормативов итоговой аттестации осуществляется перевод спортсменов на следующий год этапа подготовки реализации программы.</w:t>
      </w:r>
    </w:p>
    <w:p w:rsidR="000A18A9" w:rsidRPr="00A810F8" w:rsidRDefault="00267251"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0A18A9" w:rsidRPr="00A810F8">
        <w:rPr>
          <w:rFonts w:ascii="Times New Roman" w:eastAsia="Times New Roman" w:hAnsi="Times New Roman" w:cs="Times New Roman"/>
          <w:sz w:val="26"/>
          <w:szCs w:val="26"/>
        </w:rPr>
        <w:t>В течение года спортивной подготовки на этапах подготовки, для проверки результатов освоения нормативных требований в соответствии с программой спортсмены сдают нормативы промежуточной аттестации.</w:t>
      </w:r>
    </w:p>
    <w:p w:rsidR="000A18A9" w:rsidRPr="00A810F8" w:rsidRDefault="000A18A9"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Результатом сдачи нормативов промежуточной аттестации является повышение или совершенствование у спортсменов уровня общей и специальной физической подготовки.</w:t>
      </w:r>
    </w:p>
    <w:p w:rsidR="000A18A9"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shd w:val="clear" w:color="auto" w:fill="FFFFFF"/>
        </w:rPr>
      </w:pPr>
      <w:r w:rsidRPr="00A810F8">
        <w:rPr>
          <w:rFonts w:ascii="Times New Roman" w:eastAsia="Times New Roman" w:hAnsi="Times New Roman" w:cs="Times New Roman"/>
          <w:sz w:val="26"/>
          <w:szCs w:val="26"/>
          <w:shd w:val="clear" w:color="auto" w:fill="FFFFFF"/>
        </w:rPr>
        <w:t xml:space="preserve">       </w:t>
      </w:r>
      <w:r w:rsidR="000A18A9" w:rsidRPr="00A810F8">
        <w:rPr>
          <w:rFonts w:ascii="Times New Roman" w:eastAsia="Times New Roman" w:hAnsi="Times New Roman" w:cs="Times New Roman"/>
          <w:sz w:val="26"/>
          <w:szCs w:val="26"/>
          <w:shd w:val="clear" w:color="auto" w:fill="FFFFFF"/>
        </w:rPr>
        <w:t>Лицам, проходящим спортивную подготовку, не выполнившим предъявляемые программой требования, предоставляется возможность продолжить спортивную подготовку на том же этапе спортивной подготовки.</w:t>
      </w:r>
    </w:p>
    <w:p w:rsidR="00E067D7" w:rsidRPr="00A810F8" w:rsidRDefault="00E067D7" w:rsidP="00B33E4D">
      <w:pPr>
        <w:shd w:val="clear" w:color="auto" w:fill="FFFFFF"/>
        <w:spacing w:after="0" w:line="332" w:lineRule="atLeast"/>
        <w:jc w:val="both"/>
        <w:rPr>
          <w:rFonts w:ascii="Times New Roman" w:eastAsia="Times New Roman" w:hAnsi="Times New Roman" w:cs="Times New Roman"/>
          <w:sz w:val="26"/>
          <w:szCs w:val="26"/>
        </w:rPr>
      </w:pPr>
    </w:p>
    <w:p w:rsidR="000A18A9" w:rsidRPr="00A810F8" w:rsidRDefault="00E067D7"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A810F8">
        <w:rPr>
          <w:rFonts w:ascii="Times New Roman" w:eastAsia="Times New Roman" w:hAnsi="Times New Roman" w:cs="Times New Roman"/>
          <w:b/>
          <w:bCs/>
          <w:sz w:val="26"/>
          <w:szCs w:val="26"/>
        </w:rPr>
        <w:t xml:space="preserve">    </w:t>
      </w:r>
      <w:r w:rsidRPr="00A810F8">
        <w:rPr>
          <w:rFonts w:ascii="Times New Roman" w:eastAsia="Times New Roman" w:hAnsi="Times New Roman" w:cs="Times New Roman"/>
          <w:b/>
          <w:bCs/>
          <w:sz w:val="26"/>
          <w:szCs w:val="26"/>
        </w:rPr>
        <w:t xml:space="preserve">    </w:t>
      </w:r>
      <w:r w:rsidR="000A18A9" w:rsidRPr="00A810F8">
        <w:rPr>
          <w:rFonts w:ascii="Times New Roman" w:eastAsia="Times New Roman" w:hAnsi="Times New Roman" w:cs="Times New Roman"/>
          <w:b/>
          <w:bCs/>
          <w:sz w:val="26"/>
          <w:szCs w:val="26"/>
        </w:rPr>
        <w:t>Структура системы многолетней спортивной подготовки.</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p>
    <w:p w:rsidR="000A18A9"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0A18A9" w:rsidRPr="00A810F8">
        <w:rPr>
          <w:rFonts w:ascii="Times New Roman" w:eastAsia="Times New Roman" w:hAnsi="Times New Roman" w:cs="Times New Roman"/>
          <w:sz w:val="26"/>
          <w:szCs w:val="26"/>
        </w:rPr>
        <w:t>Структура организации системы многолетней спортивной подготовки формируется с учетом следующих компонентов системы построения спортивной подготовки:</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w:t>
      </w:r>
      <w:r w:rsidRPr="00A810F8">
        <w:rPr>
          <w:rFonts w:ascii="Times New Roman" w:eastAsia="Times New Roman" w:hAnsi="Times New Roman" w:cs="Times New Roman"/>
          <w:i/>
          <w:iCs/>
          <w:sz w:val="26"/>
          <w:szCs w:val="26"/>
        </w:rPr>
        <w:t>организационно-управленческий процесс</w:t>
      </w:r>
      <w:r w:rsidRPr="00A810F8">
        <w:rPr>
          <w:rFonts w:ascii="Times New Roman" w:eastAsia="Times New Roman" w:hAnsi="Times New Roman" w:cs="Times New Roman"/>
          <w:sz w:val="26"/>
          <w:szCs w:val="26"/>
        </w:rPr>
        <w:t> построения спортивной подготовки по этапам и периодам спортивной подготовки по футболу;</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w:t>
      </w:r>
      <w:r w:rsidRPr="00A810F8">
        <w:rPr>
          <w:rFonts w:ascii="Times New Roman" w:eastAsia="Times New Roman" w:hAnsi="Times New Roman" w:cs="Times New Roman"/>
          <w:i/>
          <w:iCs/>
          <w:sz w:val="26"/>
          <w:szCs w:val="26"/>
        </w:rPr>
        <w:t>система отбора и спортивной ориентации</w:t>
      </w:r>
      <w:r w:rsidRPr="00A810F8">
        <w:rPr>
          <w:rFonts w:ascii="Times New Roman" w:eastAsia="Times New Roman" w:hAnsi="Times New Roman" w:cs="Times New Roman"/>
          <w:sz w:val="26"/>
          <w:szCs w:val="26"/>
        </w:rPr>
        <w:t>, представляющая собой процесс, направленный на выявление задатков у юных спортсменов, выраженных в спортивной предрасположенности к занятиям по футболу и выявления индивидуальных возможностей в этом виде деятельности;</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w:t>
      </w:r>
      <w:r w:rsidRPr="00A810F8">
        <w:rPr>
          <w:rFonts w:ascii="Times New Roman" w:eastAsia="Times New Roman" w:hAnsi="Times New Roman" w:cs="Times New Roman"/>
          <w:i/>
          <w:iCs/>
          <w:sz w:val="26"/>
          <w:szCs w:val="26"/>
        </w:rPr>
        <w:t>тренировочный процесс</w:t>
      </w:r>
      <w:r w:rsidRPr="00A810F8">
        <w:rPr>
          <w:rFonts w:ascii="Times New Roman" w:eastAsia="Times New Roman" w:hAnsi="Times New Roman" w:cs="Times New Roman"/>
          <w:sz w:val="26"/>
          <w:szCs w:val="26"/>
        </w:rPr>
        <w:t> является основой спортивной подготовки, определяет характер и содержание всей двигательной деятельности, а также финансового, материально-технического, информационного, научного и медицинского обеспечения и восстановительных мероприятий. В процессе тренировочной деятельности спортсмен совершенствует свою физическую, техническую, тактическую и психическую подготовленность, а успешными предпосылками для достижения их высокого уровня является воспитание человека и уровень его интеллектуальных способностей;</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w:t>
      </w:r>
      <w:r w:rsidRPr="00A810F8">
        <w:rPr>
          <w:rFonts w:ascii="Times New Roman" w:eastAsia="Times New Roman" w:hAnsi="Times New Roman" w:cs="Times New Roman"/>
          <w:i/>
          <w:iCs/>
          <w:sz w:val="26"/>
          <w:szCs w:val="26"/>
        </w:rPr>
        <w:t>соревновательный процесс</w:t>
      </w:r>
      <w:r w:rsidRPr="00A810F8">
        <w:rPr>
          <w:rFonts w:ascii="Times New Roman" w:eastAsia="Times New Roman" w:hAnsi="Times New Roman" w:cs="Times New Roman"/>
          <w:sz w:val="26"/>
          <w:szCs w:val="26"/>
        </w:rPr>
        <w:t>, учитывающий организацию и проведение спортивных соревнований</w:t>
      </w:r>
      <w:r w:rsidR="00EC0097" w:rsidRPr="00A810F8">
        <w:rPr>
          <w:rFonts w:ascii="Times New Roman" w:eastAsia="Times New Roman" w:hAnsi="Times New Roman" w:cs="Times New Roman"/>
          <w:sz w:val="26"/>
          <w:szCs w:val="26"/>
        </w:rPr>
        <w:t>,</w:t>
      </w:r>
      <w:r w:rsidRPr="00A810F8">
        <w:rPr>
          <w:rFonts w:ascii="Times New Roman" w:eastAsia="Times New Roman" w:hAnsi="Times New Roman" w:cs="Times New Roman"/>
          <w:sz w:val="26"/>
          <w:szCs w:val="26"/>
        </w:rPr>
        <w:t xml:space="preserve"> и участие в них спортсменов в соответствии с Календарным планом физкультурных мероприятий и спортивных мероприятий, формируемым организацией на основе Единого календарного плана межрегиональных, всероссийских и международных физкультурных мероприятий и спортивных мероприятий. Является специфической формой деятельности в спорте, определяют цели и направленность подготовки, а также используется как одно из важнейших средст</w:t>
      </w:r>
      <w:r w:rsidR="00EC0097" w:rsidRPr="00A810F8">
        <w:rPr>
          <w:rFonts w:ascii="Times New Roman" w:eastAsia="Times New Roman" w:hAnsi="Times New Roman" w:cs="Times New Roman"/>
          <w:sz w:val="26"/>
          <w:szCs w:val="26"/>
        </w:rPr>
        <w:t xml:space="preserve">в, </w:t>
      </w:r>
      <w:r w:rsidRPr="00A810F8">
        <w:rPr>
          <w:rFonts w:ascii="Times New Roman" w:eastAsia="Times New Roman" w:hAnsi="Times New Roman" w:cs="Times New Roman"/>
          <w:sz w:val="26"/>
          <w:szCs w:val="26"/>
        </w:rPr>
        <w:t xml:space="preserve"> специализированной тренировки, позволяющей сравнивать и повышать уровень подготовленности спортсменов;</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w:t>
      </w:r>
      <w:r w:rsidRPr="00A810F8">
        <w:rPr>
          <w:rFonts w:ascii="Times New Roman" w:eastAsia="Times New Roman" w:hAnsi="Times New Roman" w:cs="Times New Roman"/>
          <w:i/>
          <w:iCs/>
          <w:sz w:val="26"/>
          <w:szCs w:val="26"/>
        </w:rPr>
        <w:t>процесс медико-биологического сопровождения</w:t>
      </w:r>
      <w:r w:rsidRPr="00A810F8">
        <w:rPr>
          <w:rFonts w:ascii="Times New Roman" w:eastAsia="Times New Roman" w:hAnsi="Times New Roman" w:cs="Times New Roman"/>
          <w:sz w:val="26"/>
          <w:szCs w:val="26"/>
        </w:rPr>
        <w:t>, под которым понимается медицинское обеспечение, восстановительные и реабилитационные мероприятия;</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w:t>
      </w:r>
      <w:r w:rsidRPr="00A810F8">
        <w:rPr>
          <w:rFonts w:ascii="Times New Roman" w:eastAsia="Times New Roman" w:hAnsi="Times New Roman" w:cs="Times New Roman"/>
          <w:i/>
          <w:iCs/>
          <w:sz w:val="26"/>
          <w:szCs w:val="26"/>
        </w:rPr>
        <w:t>процесс ресурсного обеспечения</w:t>
      </w:r>
      <w:r w:rsidRPr="00A810F8">
        <w:rPr>
          <w:rFonts w:ascii="Times New Roman" w:eastAsia="Times New Roman" w:hAnsi="Times New Roman" w:cs="Times New Roman"/>
          <w:sz w:val="26"/>
          <w:szCs w:val="26"/>
        </w:rPr>
        <w:t>, под которым понимается организация и планирование материально-технического обеспечения спортивной подготовки, обеспечение квалификационными кадрами.</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Построения многолетней подготовки в футболе содержат следующие компоненты:</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этапы подготовки спортсмена на многие годы;</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возраст спортсмена на каждом из этапов;</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главные задачи подготовки;</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основные средства и методики тренировок;</w:t>
      </w:r>
    </w:p>
    <w:p w:rsidR="000A18A9" w:rsidRPr="00A810F8" w:rsidRDefault="000A18A9"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предельные тренировочные и соревновательные нагрузки.</w:t>
      </w:r>
    </w:p>
    <w:p w:rsidR="00E030FC" w:rsidRPr="00A810F8" w:rsidRDefault="00E030FC" w:rsidP="00B33E4D">
      <w:pPr>
        <w:pStyle w:val="af"/>
        <w:tabs>
          <w:tab w:val="left" w:pos="-3420"/>
        </w:tabs>
        <w:spacing w:line="240" w:lineRule="auto"/>
        <w:ind w:left="1080"/>
        <w:jc w:val="both"/>
        <w:rPr>
          <w:rFonts w:ascii="Times New Roman" w:eastAsia="Times New Roman" w:hAnsi="Times New Roman" w:cs="Times New Roman"/>
          <w:sz w:val="26"/>
          <w:szCs w:val="26"/>
        </w:rPr>
      </w:pPr>
    </w:p>
    <w:p w:rsidR="002E2501" w:rsidRPr="00A810F8" w:rsidRDefault="002E250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E067D7" w:rsidRPr="00A810F8">
        <w:rPr>
          <w:rFonts w:ascii="Times New Roman" w:eastAsia="Times New Roman" w:hAnsi="Times New Roman" w:cs="Times New Roman"/>
          <w:b/>
          <w:bCs/>
          <w:sz w:val="26"/>
          <w:szCs w:val="26"/>
        </w:rPr>
        <w:t xml:space="preserve">                      </w:t>
      </w:r>
      <w:r w:rsidRPr="00A810F8">
        <w:rPr>
          <w:rFonts w:ascii="Times New Roman" w:eastAsia="Times New Roman" w:hAnsi="Times New Roman" w:cs="Times New Roman"/>
          <w:b/>
          <w:bCs/>
          <w:sz w:val="26"/>
          <w:szCs w:val="26"/>
          <w:lang w:val="en-US"/>
        </w:rPr>
        <w:t>II</w:t>
      </w:r>
      <w:r w:rsidRPr="00A810F8">
        <w:rPr>
          <w:rFonts w:ascii="Times New Roman" w:eastAsia="Times New Roman" w:hAnsi="Times New Roman" w:cs="Times New Roman"/>
          <w:b/>
          <w:bCs/>
          <w:sz w:val="26"/>
          <w:szCs w:val="26"/>
        </w:rPr>
        <w:t>.Нормативная часть</w:t>
      </w:r>
    </w:p>
    <w:p w:rsidR="002E2501" w:rsidRPr="00A810F8" w:rsidRDefault="002E2501" w:rsidP="00B33E4D">
      <w:pPr>
        <w:shd w:val="clear" w:color="auto" w:fill="FFFFFF"/>
        <w:spacing w:after="0" w:line="240" w:lineRule="auto"/>
        <w:jc w:val="both"/>
        <w:rPr>
          <w:rFonts w:ascii="Times New Roman" w:eastAsia="Times New Roman" w:hAnsi="Times New Roman" w:cs="Times New Roman"/>
          <w:sz w:val="26"/>
          <w:szCs w:val="26"/>
        </w:rPr>
      </w:pPr>
    </w:p>
    <w:p w:rsidR="002E2501" w:rsidRPr="00A810F8" w:rsidRDefault="002E2501" w:rsidP="00E067D7">
      <w:pPr>
        <w:numPr>
          <w:ilvl w:val="1"/>
          <w:numId w:val="27"/>
        </w:numPr>
        <w:shd w:val="clear" w:color="auto" w:fill="FFFFFF"/>
        <w:spacing w:after="0" w:line="240" w:lineRule="auto"/>
        <w:ind w:left="0"/>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Продолжительность этапов спортивной подготовки, минимальный возраст лиц для зачисления на этапы спортивной подготовки и минимальное количество лиц, проходящих спортивную подготовку в группах на этапах спортивной подготовки по виду спорта.</w:t>
      </w:r>
    </w:p>
    <w:p w:rsidR="002E2501" w:rsidRPr="00A810F8" w:rsidRDefault="002E2501" w:rsidP="00B33E4D">
      <w:pPr>
        <w:shd w:val="clear" w:color="auto" w:fill="FFFFFF"/>
        <w:spacing w:after="0" w:line="332" w:lineRule="atLeast"/>
        <w:jc w:val="both"/>
        <w:rPr>
          <w:rFonts w:ascii="Times New Roman" w:eastAsia="Times New Roman" w:hAnsi="Times New Roman" w:cs="Times New Roman"/>
          <w:sz w:val="26"/>
          <w:szCs w:val="26"/>
        </w:rPr>
      </w:pPr>
    </w:p>
    <w:p w:rsidR="002E2501" w:rsidRPr="00A810F8" w:rsidRDefault="00EC0097"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Продолжительность спортивной подготовки установлена федеральным стандартом спортивной подготовки по виду спорта футболу и составляет:</w:t>
      </w:r>
    </w:p>
    <w:p w:rsidR="002E2501" w:rsidRPr="00A810F8" w:rsidRDefault="002E2501"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 этапе начальной подготовки – 3 года;</w:t>
      </w:r>
    </w:p>
    <w:p w:rsidR="002E2501" w:rsidRPr="00A810F8" w:rsidRDefault="002E2501"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 тренировочном этапе (этапе спортивной специализации) – 5 лет;</w:t>
      </w:r>
    </w:p>
    <w:p w:rsidR="002E2501" w:rsidRPr="00A810F8" w:rsidRDefault="002E2501"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 этапе совершенствования спортивного мастерства – не ограничена;</w:t>
      </w:r>
    </w:p>
    <w:p w:rsidR="002E2501" w:rsidRPr="00A810F8" w:rsidRDefault="002E2501"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 этапе высшего спортивного мастерства – не ограничена.</w:t>
      </w:r>
    </w:p>
    <w:p w:rsidR="002E2501" w:rsidRPr="00A810F8" w:rsidRDefault="00EC0097"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2E2501" w:rsidRPr="00A810F8">
        <w:rPr>
          <w:rFonts w:ascii="Times New Roman" w:eastAsia="Times New Roman" w:hAnsi="Times New Roman" w:cs="Times New Roman"/>
          <w:i/>
          <w:iCs/>
          <w:sz w:val="26"/>
          <w:szCs w:val="26"/>
        </w:rPr>
        <w:t>На этап начальной подготовки </w:t>
      </w:r>
      <w:r w:rsidR="002E2501" w:rsidRPr="00A810F8">
        <w:rPr>
          <w:rFonts w:ascii="Times New Roman" w:eastAsia="Times New Roman" w:hAnsi="Times New Roman" w:cs="Times New Roman"/>
          <w:sz w:val="26"/>
          <w:szCs w:val="26"/>
        </w:rPr>
        <w:t>зачисляются лица не моложе 8 лет</w:t>
      </w:r>
      <w:r w:rsidR="002E2501" w:rsidRPr="00A810F8">
        <w:rPr>
          <w:rFonts w:ascii="Times New Roman" w:eastAsia="Times New Roman" w:hAnsi="Times New Roman" w:cs="Times New Roman"/>
          <w:i/>
          <w:iCs/>
          <w:sz w:val="26"/>
          <w:szCs w:val="26"/>
        </w:rPr>
        <w:t>, </w:t>
      </w:r>
      <w:r w:rsidR="002E2501" w:rsidRPr="00A810F8">
        <w:rPr>
          <w:rFonts w:ascii="Times New Roman" w:eastAsia="Times New Roman" w:hAnsi="Times New Roman" w:cs="Times New Roman"/>
          <w:sz w:val="26"/>
          <w:szCs w:val="26"/>
        </w:rPr>
        <w:t>желающие заниматься футболом. Эти</w:t>
      </w:r>
      <w:r w:rsidRPr="00A810F8">
        <w:rPr>
          <w:rFonts w:ascii="Times New Roman" w:eastAsia="Times New Roman" w:hAnsi="Times New Roman" w:cs="Times New Roman"/>
          <w:sz w:val="26"/>
          <w:szCs w:val="26"/>
        </w:rPr>
        <w:t xml:space="preserve"> </w:t>
      </w:r>
      <w:r w:rsidR="002E2501" w:rsidRPr="00A810F8">
        <w:rPr>
          <w:rFonts w:ascii="Times New Roman" w:eastAsia="Times New Roman" w:hAnsi="Times New Roman" w:cs="Times New Roman"/>
          <w:sz w:val="26"/>
          <w:szCs w:val="26"/>
        </w:rPr>
        <w:t xml:space="preserve"> спортсмены не должны иметь медицинских противопоказаний для освоения программы, успешно сдать нормативы по общей физической и специальной физической подготовки для зачисления в группы на данном этапе.</w:t>
      </w:r>
    </w:p>
    <w:p w:rsidR="002E2501" w:rsidRPr="00A810F8" w:rsidRDefault="00EC0097"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2E2501" w:rsidRPr="00A810F8">
        <w:rPr>
          <w:rFonts w:ascii="Times New Roman" w:eastAsia="Times New Roman" w:hAnsi="Times New Roman" w:cs="Times New Roman"/>
          <w:i/>
          <w:iCs/>
          <w:sz w:val="26"/>
          <w:szCs w:val="26"/>
        </w:rPr>
        <w:t>На тренировочный этап (этап спортивной специализации) </w:t>
      </w:r>
      <w:r w:rsidR="002E2501" w:rsidRPr="00A810F8">
        <w:rPr>
          <w:rFonts w:ascii="Times New Roman" w:eastAsia="Times New Roman" w:hAnsi="Times New Roman" w:cs="Times New Roman"/>
          <w:sz w:val="26"/>
          <w:szCs w:val="26"/>
        </w:rPr>
        <w:t>зачисляются подростки не моложе 10 лет. Эти спортсмены должны успешно сдать нормативы по общей физической и специальной физической подготовки для зачисления в группы на данном этапе.</w:t>
      </w:r>
    </w:p>
    <w:p w:rsidR="002E2501" w:rsidRPr="00A810F8" w:rsidRDefault="00EC0097" w:rsidP="00B33E4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2E2501" w:rsidRPr="00A810F8">
        <w:rPr>
          <w:rFonts w:ascii="Times New Roman" w:eastAsia="Times New Roman" w:hAnsi="Times New Roman" w:cs="Times New Roman"/>
          <w:i/>
          <w:iCs/>
          <w:sz w:val="26"/>
          <w:szCs w:val="26"/>
        </w:rPr>
        <w:t>На этап совершенствования спортивного мастерства </w:t>
      </w:r>
      <w:r w:rsidR="002E2501" w:rsidRPr="00A810F8">
        <w:rPr>
          <w:rFonts w:ascii="Times New Roman" w:eastAsia="Times New Roman" w:hAnsi="Times New Roman" w:cs="Times New Roman"/>
          <w:sz w:val="26"/>
          <w:szCs w:val="26"/>
        </w:rPr>
        <w:t>зачисляются спортсмены не моложе 13 лет и старше. Эти спортсмены должны иметь спортивное звание не ниже кандидата в мастера спорта, успешно сдать нормативы по общей физической и специальной физической подготовки для зачисления в группу на этап совершенствования спортивного мастерства.</w:t>
      </w:r>
    </w:p>
    <w:p w:rsidR="002E2501" w:rsidRPr="00A810F8" w:rsidRDefault="00EC0097" w:rsidP="00414EB5">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2E2501" w:rsidRPr="00A810F8">
        <w:rPr>
          <w:rFonts w:ascii="Times New Roman" w:eastAsia="Times New Roman" w:hAnsi="Times New Roman" w:cs="Times New Roman"/>
          <w:i/>
          <w:iCs/>
          <w:sz w:val="26"/>
          <w:szCs w:val="26"/>
        </w:rPr>
        <w:t>На этап высшего спортивного мастерства</w:t>
      </w:r>
      <w:r w:rsidR="002E2501" w:rsidRPr="00A810F8">
        <w:rPr>
          <w:rFonts w:ascii="Times New Roman" w:eastAsia="Times New Roman" w:hAnsi="Times New Roman" w:cs="Times New Roman"/>
          <w:sz w:val="26"/>
          <w:szCs w:val="26"/>
        </w:rPr>
        <w:t> зачисляются спортсмены не моложе 14 лет и старше. Эти спортсмены должны иметь спортивный разряд не ниже мастера спорта России и мастера спорта России международного класса, успешно сдать нормативы по общей физической и специальной физической подготовки для зачисления в группу на этап высшего спортивного мастерства.</w:t>
      </w:r>
    </w:p>
    <w:p w:rsidR="00FE72F7" w:rsidRPr="00A810F8" w:rsidRDefault="002E2501" w:rsidP="00B33E4D">
      <w:pPr>
        <w:autoSpaceDE w:val="0"/>
        <w:autoSpaceDN w:val="0"/>
        <w:adjustRightInd w:val="0"/>
        <w:jc w:val="both"/>
        <w:rPr>
          <w:rFonts w:ascii="Times New Roman" w:hAnsi="Times New Roman" w:cs="Times New Roman"/>
          <w:noProof/>
          <w:sz w:val="26"/>
          <w:szCs w:val="26"/>
        </w:rPr>
      </w:pPr>
      <w:r w:rsidRPr="00A810F8">
        <w:rPr>
          <w:rFonts w:ascii="Times New Roman" w:eastAsia="Times New Roman" w:hAnsi="Times New Roman" w:cs="Times New Roman"/>
          <w:sz w:val="26"/>
          <w:szCs w:val="26"/>
        </w:rPr>
        <w:t xml:space="preserve">    </w:t>
      </w:r>
      <w:r w:rsidR="00FE72F7" w:rsidRPr="00A810F8">
        <w:rPr>
          <w:rFonts w:ascii="Times New Roman" w:hAnsi="Times New Roman" w:cs="Times New Roman"/>
          <w:b/>
          <w:bCs/>
          <w:noProof/>
          <w:sz w:val="26"/>
          <w:szCs w:val="26"/>
        </w:rPr>
        <w:t xml:space="preserve">Основные </w:t>
      </w:r>
      <w:r w:rsidR="00FE72F7" w:rsidRPr="00A810F8">
        <w:rPr>
          <w:rFonts w:ascii="Times New Roman" w:hAnsi="Times New Roman" w:cs="Times New Roman"/>
          <w:b/>
          <w:bCs/>
          <w:sz w:val="26"/>
          <w:szCs w:val="26"/>
        </w:rPr>
        <w:t>з</w:t>
      </w:r>
      <w:r w:rsidR="00FE72F7" w:rsidRPr="00A810F8">
        <w:rPr>
          <w:rFonts w:ascii="Times New Roman" w:hAnsi="Times New Roman" w:cs="Times New Roman"/>
          <w:b/>
          <w:bCs/>
          <w:noProof/>
          <w:sz w:val="26"/>
          <w:szCs w:val="26"/>
        </w:rPr>
        <w:t xml:space="preserve">адачи </w:t>
      </w:r>
      <w:r w:rsidR="00FE72F7" w:rsidRPr="00A810F8">
        <w:rPr>
          <w:rFonts w:ascii="Times New Roman" w:hAnsi="Times New Roman" w:cs="Times New Roman"/>
          <w:b/>
          <w:bCs/>
          <w:sz w:val="26"/>
          <w:szCs w:val="26"/>
        </w:rPr>
        <w:t>э</w:t>
      </w:r>
      <w:r w:rsidR="00FE72F7" w:rsidRPr="00A810F8">
        <w:rPr>
          <w:rFonts w:ascii="Times New Roman" w:hAnsi="Times New Roman" w:cs="Times New Roman"/>
          <w:b/>
          <w:bCs/>
          <w:noProof/>
          <w:sz w:val="26"/>
          <w:szCs w:val="26"/>
        </w:rPr>
        <w:t xml:space="preserve">тапа </w:t>
      </w:r>
      <w:r w:rsidR="00FE72F7" w:rsidRPr="00A810F8">
        <w:rPr>
          <w:rFonts w:ascii="Times New Roman" w:hAnsi="Times New Roman" w:cs="Times New Roman"/>
          <w:b/>
          <w:bCs/>
          <w:sz w:val="26"/>
          <w:szCs w:val="26"/>
        </w:rPr>
        <w:t>н</w:t>
      </w:r>
      <w:r w:rsidR="00FE72F7" w:rsidRPr="00A810F8">
        <w:rPr>
          <w:rFonts w:ascii="Times New Roman" w:hAnsi="Times New Roman" w:cs="Times New Roman"/>
          <w:b/>
          <w:bCs/>
          <w:noProof/>
          <w:sz w:val="26"/>
          <w:szCs w:val="26"/>
        </w:rPr>
        <w:t xml:space="preserve">ачальной </w:t>
      </w:r>
      <w:r w:rsidR="00FE72F7" w:rsidRPr="00A810F8">
        <w:rPr>
          <w:rFonts w:ascii="Times New Roman" w:hAnsi="Times New Roman" w:cs="Times New Roman"/>
          <w:b/>
          <w:bCs/>
          <w:sz w:val="26"/>
          <w:szCs w:val="26"/>
        </w:rPr>
        <w:t>п</w:t>
      </w:r>
      <w:r w:rsidR="00FE72F7" w:rsidRPr="00A810F8">
        <w:rPr>
          <w:rFonts w:ascii="Times New Roman" w:hAnsi="Times New Roman" w:cs="Times New Roman"/>
          <w:b/>
          <w:bCs/>
          <w:noProof/>
          <w:sz w:val="26"/>
          <w:szCs w:val="26"/>
        </w:rPr>
        <w:t xml:space="preserve">одготовки </w:t>
      </w:r>
      <w:r w:rsidR="00FE72F7" w:rsidRPr="00A810F8">
        <w:rPr>
          <w:rFonts w:ascii="Times New Roman" w:hAnsi="Times New Roman" w:cs="Times New Roman"/>
          <w:b/>
          <w:bCs/>
          <w:sz w:val="26"/>
          <w:szCs w:val="26"/>
        </w:rPr>
        <w:t>(</w:t>
      </w:r>
      <w:r w:rsidR="00FE72F7" w:rsidRPr="00A810F8">
        <w:rPr>
          <w:rFonts w:ascii="Times New Roman" w:hAnsi="Times New Roman" w:cs="Times New Roman"/>
          <w:b/>
          <w:bCs/>
          <w:noProof/>
          <w:sz w:val="26"/>
          <w:szCs w:val="26"/>
        </w:rPr>
        <w:t xml:space="preserve">НП) </w:t>
      </w:r>
      <w:r w:rsidR="00FE72F7" w:rsidRPr="00A810F8">
        <w:rPr>
          <w:rFonts w:ascii="Times New Roman" w:hAnsi="Times New Roman" w:cs="Times New Roman"/>
          <w:b/>
          <w:bCs/>
          <w:sz w:val="26"/>
          <w:szCs w:val="26"/>
        </w:rPr>
        <w:t>—</w:t>
      </w:r>
      <w:r w:rsidR="00FE72F7" w:rsidRPr="00A810F8">
        <w:rPr>
          <w:rFonts w:ascii="Times New Roman" w:hAnsi="Times New Roman" w:cs="Times New Roman"/>
          <w:b/>
          <w:bCs/>
          <w:noProof/>
          <w:sz w:val="26"/>
          <w:szCs w:val="26"/>
        </w:rPr>
        <w:t xml:space="preserve"> </w:t>
      </w:r>
      <w:r w:rsidR="00FE72F7" w:rsidRPr="00A810F8">
        <w:rPr>
          <w:rFonts w:ascii="Times New Roman" w:hAnsi="Times New Roman" w:cs="Times New Roman"/>
          <w:bCs/>
          <w:noProof/>
          <w:sz w:val="26"/>
          <w:szCs w:val="26"/>
        </w:rPr>
        <w:t>формирование устойчивого интереса к занятиям спортом; формирование широкого круга двигательных умений и навыков; освоение основ техники по виду спорта футбол; всестороннее гармоничное развитие физических качеств; укрепление здоровья спортсменов; отбор песпективных юных спортсменов для дальнейших занятий по виду спорта футбол.</w:t>
      </w:r>
    </w:p>
    <w:p w:rsidR="00FE72F7" w:rsidRPr="00A810F8" w:rsidRDefault="00FE72F7" w:rsidP="00B33E4D">
      <w:pPr>
        <w:autoSpaceDE w:val="0"/>
        <w:autoSpaceDN w:val="0"/>
        <w:adjustRightInd w:val="0"/>
        <w:ind w:firstLine="346"/>
        <w:jc w:val="both"/>
        <w:rPr>
          <w:rFonts w:ascii="Times New Roman" w:hAnsi="Times New Roman" w:cs="Times New Roman"/>
          <w:bCs/>
          <w:noProof/>
          <w:sz w:val="26"/>
          <w:szCs w:val="26"/>
        </w:rPr>
      </w:pPr>
      <w:r w:rsidRPr="00A810F8">
        <w:rPr>
          <w:rFonts w:ascii="Times New Roman" w:hAnsi="Times New Roman" w:cs="Times New Roman"/>
          <w:b/>
          <w:bCs/>
          <w:noProof/>
          <w:sz w:val="26"/>
          <w:szCs w:val="26"/>
        </w:rPr>
        <w:t xml:space="preserve">На тренировочном этапе ( этапе спортивной специализации) – </w:t>
      </w:r>
      <w:r w:rsidRPr="00A810F8">
        <w:rPr>
          <w:rFonts w:ascii="Times New Roman" w:hAnsi="Times New Roman" w:cs="Times New Roman"/>
          <w:bCs/>
          <w:noProof/>
          <w:sz w:val="26"/>
          <w:szCs w:val="26"/>
        </w:rPr>
        <w:t xml:space="preserve">повышение уровня общей и специальной физической, технической, тактической и психологической подготовки; приобретение опыта и достижение стабильности выступления на </w:t>
      </w:r>
      <w:r w:rsidRPr="00A810F8">
        <w:rPr>
          <w:rFonts w:ascii="Times New Roman" w:hAnsi="Times New Roman" w:cs="Times New Roman"/>
          <w:bCs/>
          <w:noProof/>
          <w:sz w:val="26"/>
          <w:szCs w:val="26"/>
        </w:rPr>
        <w:lastRenderedPageBreak/>
        <w:t>официальных соревнованиях по виду спорта футбол; формирование спортивной мотивации; укрепление здоровья спортсменов.</w:t>
      </w:r>
    </w:p>
    <w:p w:rsidR="00FE72F7" w:rsidRPr="00A810F8" w:rsidRDefault="00FE72F7" w:rsidP="00B33E4D">
      <w:pPr>
        <w:autoSpaceDE w:val="0"/>
        <w:autoSpaceDN w:val="0"/>
        <w:adjustRightInd w:val="0"/>
        <w:ind w:firstLine="346"/>
        <w:jc w:val="both"/>
        <w:rPr>
          <w:rFonts w:ascii="Times New Roman" w:hAnsi="Times New Roman" w:cs="Times New Roman"/>
          <w:bCs/>
          <w:noProof/>
          <w:sz w:val="26"/>
          <w:szCs w:val="26"/>
        </w:rPr>
      </w:pPr>
      <w:r w:rsidRPr="00A810F8">
        <w:rPr>
          <w:rFonts w:ascii="Times New Roman" w:hAnsi="Times New Roman" w:cs="Times New Roman"/>
          <w:b/>
          <w:bCs/>
          <w:noProof/>
          <w:sz w:val="26"/>
          <w:szCs w:val="26"/>
        </w:rPr>
        <w:t>На этапе совершенствования спортивного мастерства</w:t>
      </w:r>
      <w:r w:rsidRPr="00A810F8">
        <w:rPr>
          <w:rFonts w:ascii="Times New Roman" w:hAnsi="Times New Roman" w:cs="Times New Roman"/>
          <w:bCs/>
          <w:noProof/>
          <w:sz w:val="26"/>
          <w:szCs w:val="26"/>
        </w:rPr>
        <w:t>- повышение функциональных возможностей организма спортсмена; совершенствование общих и специальных физических качеств, технической, тактической и психологической подготовки; стабильность демонстрации высоких спортивных результатов на региональных и Всероссийс</w:t>
      </w:r>
      <w:r w:rsidR="00EC0097" w:rsidRPr="00A810F8">
        <w:rPr>
          <w:rFonts w:ascii="Times New Roman" w:hAnsi="Times New Roman" w:cs="Times New Roman"/>
          <w:bCs/>
          <w:noProof/>
          <w:sz w:val="26"/>
          <w:szCs w:val="26"/>
        </w:rPr>
        <w:t>ких официальных спортивных сорев</w:t>
      </w:r>
      <w:r w:rsidRPr="00A810F8">
        <w:rPr>
          <w:rFonts w:ascii="Times New Roman" w:hAnsi="Times New Roman" w:cs="Times New Roman"/>
          <w:bCs/>
          <w:noProof/>
          <w:sz w:val="26"/>
          <w:szCs w:val="26"/>
        </w:rPr>
        <w:t>нованиях; поддержание высокого уровня спортивной мативации; сохранение здоровья спортсменов.</w:t>
      </w:r>
    </w:p>
    <w:p w:rsidR="00FE72F7" w:rsidRPr="00A810F8" w:rsidRDefault="00FE72F7" w:rsidP="00B33E4D">
      <w:pPr>
        <w:autoSpaceDE w:val="0"/>
        <w:autoSpaceDN w:val="0"/>
        <w:adjustRightInd w:val="0"/>
        <w:ind w:firstLine="346"/>
        <w:jc w:val="both"/>
        <w:rPr>
          <w:rFonts w:ascii="Times New Roman" w:hAnsi="Times New Roman" w:cs="Times New Roman"/>
          <w:bCs/>
          <w:noProof/>
          <w:sz w:val="26"/>
          <w:szCs w:val="26"/>
        </w:rPr>
      </w:pPr>
      <w:r w:rsidRPr="00A810F8">
        <w:rPr>
          <w:rFonts w:ascii="Times New Roman" w:hAnsi="Times New Roman" w:cs="Times New Roman"/>
          <w:b/>
          <w:bCs/>
          <w:noProof/>
          <w:sz w:val="26"/>
          <w:szCs w:val="26"/>
        </w:rPr>
        <w:t xml:space="preserve">На этапе высшего спортивного мастерства – </w:t>
      </w:r>
      <w:r w:rsidRPr="00A810F8">
        <w:rPr>
          <w:rFonts w:ascii="Times New Roman" w:hAnsi="Times New Roman" w:cs="Times New Roman"/>
          <w:bCs/>
          <w:noProof/>
          <w:sz w:val="26"/>
          <w:szCs w:val="26"/>
        </w:rPr>
        <w:t>достижение результатов уровня спортивных сборных команд Российской Федерации; повышение стабильности демонстрации высоких спортивных результатов во всероссийских и международных офици</w:t>
      </w:r>
      <w:r w:rsidR="00A62180" w:rsidRPr="00A810F8">
        <w:rPr>
          <w:rFonts w:ascii="Times New Roman" w:hAnsi="Times New Roman" w:cs="Times New Roman"/>
          <w:bCs/>
          <w:noProof/>
          <w:sz w:val="26"/>
          <w:szCs w:val="26"/>
        </w:rPr>
        <w:t>альных спортивных соревнованиях</w:t>
      </w:r>
    </w:p>
    <w:p w:rsidR="00B33E4D" w:rsidRPr="00A810F8" w:rsidRDefault="00B33E4D"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Предельные тренировочные нагрузки.</w:t>
      </w:r>
    </w:p>
    <w:p w:rsidR="00B33E4D" w:rsidRPr="00A810F8" w:rsidRDefault="00EC0097"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Эффективность роста спортивного мастерства во многом зависит от рациональной структуры тренировочных нагрузок.</w:t>
      </w:r>
    </w:p>
    <w:p w:rsidR="00B33E4D" w:rsidRPr="00A810F8" w:rsidRDefault="00EC0097"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Одной из основных проблем методики многолетней тренировки в футболе от юного возраста до взрослых спортсменов является преемственность предельно допустимых тренировочных и соревновательных нагрузок средств общей специализированной физической подготовки и специальной физической подготовки</w:t>
      </w:r>
      <w:r w:rsidRPr="00A810F8">
        <w:rPr>
          <w:rFonts w:ascii="Times New Roman" w:eastAsia="Times New Roman" w:hAnsi="Times New Roman" w:cs="Times New Roman"/>
          <w:sz w:val="26"/>
          <w:szCs w:val="26"/>
        </w:rPr>
        <w:t>,</w:t>
      </w:r>
      <w:r w:rsidR="00B33E4D" w:rsidRPr="00A810F8">
        <w:rPr>
          <w:rFonts w:ascii="Times New Roman" w:eastAsia="Times New Roman" w:hAnsi="Times New Roman" w:cs="Times New Roman"/>
          <w:sz w:val="26"/>
          <w:szCs w:val="26"/>
        </w:rPr>
        <w:t xml:space="preserve"> как в отдельных занятиях, так и в различных циклах тренировочного процесса.</w:t>
      </w:r>
    </w:p>
    <w:p w:rsidR="00B33E4D"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Величина тренировочной нагрузки должна совпадать с адаптационными возможностями организма в каждый возрастной период. Слабые воздействия не оказывают существенного влияния на организм, при чрезмерно сильных воздействиях может произойти преждевременное исчерпание адаптационных возможностей, и к возрасту наивысших достижений организм подойдет истощенным.</w:t>
      </w:r>
    </w:p>
    <w:p w:rsidR="00B33E4D"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Узловой</w:t>
      </w:r>
      <w:r w:rsidR="001A4F11"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 xml:space="preserve"> структурной единицей</w:t>
      </w:r>
      <w:r w:rsidR="001A4F11"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 xml:space="preserve"> тренировочного процесс</w:t>
      </w:r>
      <w:r w:rsidR="00EC0097"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 xml:space="preserve"> является отдельное занятие, в ходе которого используются средства и методы, направленные на решение задач физической, технико - тактической, психической и специальной волевой подготовки. Выполняемая работа может быть самой разнообразной и обеспечивать повышение различных сторон специальной физической и психологической подготовленности, совершенствование оптимальной техники, тактики и т.д. Подбор упражнений, их количество определяют направленность занятия и его нагрузку. Основным фактором, определяющим степень воздействия тренировочного занятия на организм спортсмена является величина нагрузки. Чем она выше, тем больше утомление спортсмена и сдвиги в состоянии его функциональных систем, интенсивно участвующих в обеспечении работы. Продолжительность работы в состоянии явного утомления не должна быть настолько большой, чтобы оказывать отрицательное влияние на техническую подготовленность спортсмена и на его психическое состояние.</w:t>
      </w:r>
    </w:p>
    <w:p w:rsidR="00B33E4D"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 xml:space="preserve">Тренировочные нагрузки должны прогрессивно нарастать на разных этапах спортивной деятельности, иначе они перестанут вызывать необходимые сдвиги. Это </w:t>
      </w:r>
      <w:r w:rsidR="00B33E4D" w:rsidRPr="00A810F8">
        <w:rPr>
          <w:rFonts w:ascii="Times New Roman" w:eastAsia="Times New Roman" w:hAnsi="Times New Roman" w:cs="Times New Roman"/>
          <w:sz w:val="26"/>
          <w:szCs w:val="26"/>
        </w:rPr>
        <w:lastRenderedPageBreak/>
        <w:t>осуществляется посредством увеличения объема и интенсивности нагрузки, усложнения задания и т.д.</w:t>
      </w:r>
    </w:p>
    <w:p w:rsidR="002E2501" w:rsidRPr="00A810F8" w:rsidRDefault="00267251" w:rsidP="00414EB5">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В спортивной тренировке очень важно периодически применять большие по объему и высокие по интенсивности тренировки. Только с помощью разумных и упорных тренировок каждый может достигнуть лучшего, на что способен. В то же время тяжелые нагрузки, если они соответствуют уровню подготовленности и адекватны состоянию организма спортсмена, должны преодолеваться им на положительном эмоциональном фоне.</w:t>
      </w:r>
    </w:p>
    <w:p w:rsidR="001A4F11" w:rsidRPr="00A810F8" w:rsidRDefault="001A4F11" w:rsidP="00414EB5">
      <w:pPr>
        <w:shd w:val="clear" w:color="auto" w:fill="FFFFFF"/>
        <w:spacing w:after="0" w:line="332" w:lineRule="atLeast"/>
        <w:jc w:val="both"/>
        <w:rPr>
          <w:rFonts w:ascii="Times New Roman" w:eastAsia="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75"/>
        <w:gridCol w:w="2823"/>
        <w:gridCol w:w="2380"/>
        <w:gridCol w:w="2443"/>
      </w:tblGrid>
      <w:tr w:rsidR="00FE72F7" w:rsidRPr="00A810F8" w:rsidTr="002E2501">
        <w:tc>
          <w:tcPr>
            <w:tcW w:w="3696"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Этап спортивной подготовки</w:t>
            </w:r>
          </w:p>
        </w:tc>
        <w:tc>
          <w:tcPr>
            <w:tcW w:w="3696"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Продолжительность этапов</w:t>
            </w:r>
          </w:p>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 в годах)</w:t>
            </w:r>
          </w:p>
        </w:tc>
        <w:tc>
          <w:tcPr>
            <w:tcW w:w="3697"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Минимальный возраст для зачисления в группы (лет)</w:t>
            </w:r>
          </w:p>
        </w:tc>
        <w:tc>
          <w:tcPr>
            <w:tcW w:w="3697"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Наполняемость групп (человек)</w:t>
            </w:r>
          </w:p>
        </w:tc>
      </w:tr>
      <w:tr w:rsidR="00FE72F7" w:rsidRPr="00A810F8" w:rsidTr="002E2501">
        <w:tc>
          <w:tcPr>
            <w:tcW w:w="3696"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Этап начальной подготовки</w:t>
            </w:r>
          </w:p>
        </w:tc>
        <w:tc>
          <w:tcPr>
            <w:tcW w:w="3696"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3</w:t>
            </w:r>
          </w:p>
        </w:tc>
        <w:tc>
          <w:tcPr>
            <w:tcW w:w="3697" w:type="dxa"/>
          </w:tcPr>
          <w:p w:rsidR="00FE72F7" w:rsidRPr="00A810F8" w:rsidRDefault="004D535F"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9</w:t>
            </w:r>
          </w:p>
        </w:tc>
        <w:tc>
          <w:tcPr>
            <w:tcW w:w="3697"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12-14</w:t>
            </w:r>
          </w:p>
        </w:tc>
      </w:tr>
      <w:tr w:rsidR="00FE72F7" w:rsidRPr="00A810F8" w:rsidTr="002E2501">
        <w:tc>
          <w:tcPr>
            <w:tcW w:w="3696"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Тренировочный этап (этап спортивной специализации)</w:t>
            </w:r>
          </w:p>
        </w:tc>
        <w:tc>
          <w:tcPr>
            <w:tcW w:w="3696"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5</w:t>
            </w:r>
          </w:p>
        </w:tc>
        <w:tc>
          <w:tcPr>
            <w:tcW w:w="3697"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1</w:t>
            </w:r>
            <w:r w:rsidR="004D535F" w:rsidRPr="00A810F8">
              <w:rPr>
                <w:rFonts w:ascii="Times New Roman" w:hAnsi="Times New Roman" w:cs="Times New Roman"/>
                <w:iCs/>
                <w:noProof/>
                <w:sz w:val="26"/>
                <w:szCs w:val="26"/>
              </w:rPr>
              <w:t>2</w:t>
            </w:r>
          </w:p>
        </w:tc>
        <w:tc>
          <w:tcPr>
            <w:tcW w:w="3697"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12-14</w:t>
            </w:r>
          </w:p>
        </w:tc>
      </w:tr>
      <w:tr w:rsidR="00FE72F7" w:rsidRPr="00A810F8" w:rsidTr="002E2501">
        <w:tc>
          <w:tcPr>
            <w:tcW w:w="3696"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Этап совершенствования спортивного мастерства</w:t>
            </w:r>
          </w:p>
        </w:tc>
        <w:tc>
          <w:tcPr>
            <w:tcW w:w="3696"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Без ограничений</w:t>
            </w:r>
          </w:p>
        </w:tc>
        <w:tc>
          <w:tcPr>
            <w:tcW w:w="3697"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1</w:t>
            </w:r>
            <w:r w:rsidR="004D535F" w:rsidRPr="00A810F8">
              <w:rPr>
                <w:rFonts w:ascii="Times New Roman" w:hAnsi="Times New Roman" w:cs="Times New Roman"/>
                <w:iCs/>
                <w:noProof/>
                <w:sz w:val="26"/>
                <w:szCs w:val="26"/>
              </w:rPr>
              <w:t>6</w:t>
            </w:r>
          </w:p>
        </w:tc>
        <w:tc>
          <w:tcPr>
            <w:tcW w:w="3697"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2-6</w:t>
            </w:r>
          </w:p>
        </w:tc>
      </w:tr>
      <w:tr w:rsidR="00FE72F7" w:rsidRPr="00A810F8" w:rsidTr="002E2501">
        <w:tc>
          <w:tcPr>
            <w:tcW w:w="3696"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Этап высшего спортивного мастерства</w:t>
            </w:r>
          </w:p>
        </w:tc>
        <w:tc>
          <w:tcPr>
            <w:tcW w:w="3696"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Без ограничений</w:t>
            </w:r>
          </w:p>
        </w:tc>
        <w:tc>
          <w:tcPr>
            <w:tcW w:w="3697"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1</w:t>
            </w:r>
            <w:r w:rsidR="004D535F" w:rsidRPr="00A810F8">
              <w:rPr>
                <w:rFonts w:ascii="Times New Roman" w:hAnsi="Times New Roman" w:cs="Times New Roman"/>
                <w:iCs/>
                <w:noProof/>
                <w:sz w:val="26"/>
                <w:szCs w:val="26"/>
              </w:rPr>
              <w:t>8</w:t>
            </w:r>
          </w:p>
        </w:tc>
        <w:tc>
          <w:tcPr>
            <w:tcW w:w="3697" w:type="dxa"/>
          </w:tcPr>
          <w:p w:rsidR="00FE72F7" w:rsidRPr="00A810F8" w:rsidRDefault="00FE72F7" w:rsidP="001A4F11">
            <w:pPr>
              <w:autoSpaceDE w:val="0"/>
              <w:autoSpaceDN w:val="0"/>
              <w:adjustRightInd w:val="0"/>
              <w:jc w:val="center"/>
              <w:rPr>
                <w:rFonts w:ascii="Times New Roman" w:hAnsi="Times New Roman" w:cs="Times New Roman"/>
                <w:iCs/>
                <w:noProof/>
                <w:sz w:val="26"/>
                <w:szCs w:val="26"/>
              </w:rPr>
            </w:pPr>
            <w:r w:rsidRPr="00A810F8">
              <w:rPr>
                <w:rFonts w:ascii="Times New Roman" w:hAnsi="Times New Roman" w:cs="Times New Roman"/>
                <w:iCs/>
                <w:noProof/>
                <w:sz w:val="26"/>
                <w:szCs w:val="26"/>
              </w:rPr>
              <w:t>1-4</w:t>
            </w:r>
          </w:p>
        </w:tc>
      </w:tr>
    </w:tbl>
    <w:p w:rsidR="002E2501" w:rsidRPr="00A810F8" w:rsidRDefault="002E2501" w:rsidP="001A4F11">
      <w:pPr>
        <w:autoSpaceDE w:val="0"/>
        <w:autoSpaceDN w:val="0"/>
        <w:adjustRightInd w:val="0"/>
        <w:spacing w:before="29"/>
        <w:jc w:val="center"/>
        <w:rPr>
          <w:rFonts w:ascii="Times New Roman" w:hAnsi="Times New Roman" w:cs="Times New Roman"/>
          <w:b/>
          <w:noProof/>
          <w:sz w:val="26"/>
          <w:szCs w:val="26"/>
        </w:rPr>
      </w:pPr>
    </w:p>
    <w:p w:rsidR="00FE72F7" w:rsidRPr="00A810F8" w:rsidRDefault="00FE72F7" w:rsidP="00E1434B">
      <w:pPr>
        <w:autoSpaceDE w:val="0"/>
        <w:autoSpaceDN w:val="0"/>
        <w:adjustRightInd w:val="0"/>
        <w:spacing w:before="29"/>
        <w:jc w:val="center"/>
        <w:rPr>
          <w:rFonts w:ascii="Times New Roman" w:hAnsi="Times New Roman" w:cs="Times New Roman"/>
          <w:b/>
          <w:noProof/>
          <w:sz w:val="26"/>
          <w:szCs w:val="26"/>
        </w:rPr>
      </w:pPr>
      <w:r w:rsidRPr="00A810F8">
        <w:rPr>
          <w:rFonts w:ascii="Times New Roman" w:hAnsi="Times New Roman" w:cs="Times New Roman"/>
          <w:b/>
          <w:noProof/>
          <w:sz w:val="26"/>
          <w:szCs w:val="26"/>
        </w:rPr>
        <w:t>ОБЩИЕ ТРЕБОВАНИЯ К ОРГАНИЗАЦИИ</w:t>
      </w:r>
      <w:r w:rsidR="00E1434B">
        <w:rPr>
          <w:rFonts w:ascii="Times New Roman" w:hAnsi="Times New Roman" w:cs="Times New Roman"/>
          <w:b/>
          <w:noProof/>
          <w:sz w:val="26"/>
          <w:szCs w:val="26"/>
        </w:rPr>
        <w:t xml:space="preserve">  </w:t>
      </w:r>
      <w:r w:rsidRPr="00A810F8">
        <w:rPr>
          <w:rFonts w:ascii="Times New Roman" w:hAnsi="Times New Roman" w:cs="Times New Roman"/>
          <w:b/>
          <w:noProof/>
          <w:sz w:val="26"/>
          <w:szCs w:val="26"/>
        </w:rPr>
        <w:t>ТРЕНИРОВОЧНОЙ РАБОТЫ</w:t>
      </w:r>
    </w:p>
    <w:p w:rsidR="00FE72F7" w:rsidRPr="00A810F8" w:rsidRDefault="001A4F11" w:rsidP="006A1023">
      <w:pPr>
        <w:autoSpaceDE w:val="0"/>
        <w:autoSpaceDN w:val="0"/>
        <w:adjustRightInd w:val="0"/>
        <w:ind w:firstLine="313"/>
        <w:jc w:val="both"/>
        <w:rPr>
          <w:rFonts w:ascii="Times New Roman" w:hAnsi="Times New Roman" w:cs="Times New Roman"/>
          <w:noProof/>
          <w:sz w:val="26"/>
          <w:szCs w:val="26"/>
        </w:rPr>
      </w:pPr>
      <w:r w:rsidRPr="00A810F8">
        <w:rPr>
          <w:rFonts w:ascii="Times New Roman" w:hAnsi="Times New Roman" w:cs="Times New Roman"/>
          <w:iCs/>
          <w:noProof/>
          <w:sz w:val="26"/>
          <w:szCs w:val="26"/>
        </w:rPr>
        <w:t xml:space="preserve"> </w:t>
      </w:r>
      <w:r w:rsidR="00FE72F7" w:rsidRPr="00A810F8">
        <w:rPr>
          <w:rFonts w:ascii="Times New Roman" w:hAnsi="Times New Roman" w:cs="Times New Roman"/>
          <w:iCs/>
          <w:noProof/>
          <w:sz w:val="26"/>
          <w:szCs w:val="26"/>
        </w:rPr>
        <w:t xml:space="preserve">На </w:t>
      </w:r>
      <w:r w:rsidR="00FE72F7" w:rsidRPr="00A810F8">
        <w:rPr>
          <w:rFonts w:ascii="Times New Roman" w:hAnsi="Times New Roman" w:cs="Times New Roman"/>
          <w:iCs/>
          <w:sz w:val="26"/>
          <w:szCs w:val="26"/>
        </w:rPr>
        <w:t>о</w:t>
      </w:r>
      <w:r w:rsidR="00FE72F7" w:rsidRPr="00A810F8">
        <w:rPr>
          <w:rFonts w:ascii="Times New Roman" w:hAnsi="Times New Roman" w:cs="Times New Roman"/>
          <w:iCs/>
          <w:noProof/>
          <w:sz w:val="26"/>
          <w:szCs w:val="26"/>
        </w:rPr>
        <w:t xml:space="preserve">сновании </w:t>
      </w:r>
      <w:r w:rsidR="00FE72F7" w:rsidRPr="00A810F8">
        <w:rPr>
          <w:rFonts w:ascii="Times New Roman" w:hAnsi="Times New Roman" w:cs="Times New Roman"/>
          <w:iCs/>
          <w:sz w:val="26"/>
          <w:szCs w:val="26"/>
        </w:rPr>
        <w:t>н</w:t>
      </w:r>
      <w:r w:rsidR="00FE72F7" w:rsidRPr="00A810F8">
        <w:rPr>
          <w:rFonts w:ascii="Times New Roman" w:hAnsi="Times New Roman" w:cs="Times New Roman"/>
          <w:iCs/>
          <w:noProof/>
          <w:sz w:val="26"/>
          <w:szCs w:val="26"/>
        </w:rPr>
        <w:t xml:space="preserve">ормативной </w:t>
      </w:r>
      <w:r w:rsidR="00FE72F7" w:rsidRPr="00A810F8">
        <w:rPr>
          <w:rFonts w:ascii="Times New Roman" w:hAnsi="Times New Roman" w:cs="Times New Roman"/>
          <w:sz w:val="26"/>
          <w:szCs w:val="26"/>
        </w:rPr>
        <w:t>ч</w:t>
      </w:r>
      <w:r w:rsidR="00FE72F7" w:rsidRPr="00A810F8">
        <w:rPr>
          <w:rFonts w:ascii="Times New Roman" w:hAnsi="Times New Roman" w:cs="Times New Roman"/>
          <w:noProof/>
          <w:sz w:val="26"/>
          <w:szCs w:val="26"/>
        </w:rPr>
        <w:t xml:space="preserve">асти </w:t>
      </w:r>
      <w:r w:rsidR="00FE72F7" w:rsidRPr="00A810F8">
        <w:rPr>
          <w:rFonts w:ascii="Times New Roman" w:hAnsi="Times New Roman" w:cs="Times New Roman"/>
          <w:iCs/>
          <w:sz w:val="26"/>
          <w:szCs w:val="26"/>
        </w:rPr>
        <w:t>п</w:t>
      </w:r>
      <w:r w:rsidR="00FE72F7" w:rsidRPr="00A810F8">
        <w:rPr>
          <w:rFonts w:ascii="Times New Roman" w:hAnsi="Times New Roman" w:cs="Times New Roman"/>
          <w:iCs/>
          <w:noProof/>
          <w:sz w:val="26"/>
          <w:szCs w:val="26"/>
        </w:rPr>
        <w:t xml:space="preserve">рограммы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портивной </w:t>
      </w:r>
      <w:r w:rsidR="00FE72F7" w:rsidRPr="00A810F8">
        <w:rPr>
          <w:rFonts w:ascii="Times New Roman" w:hAnsi="Times New Roman" w:cs="Times New Roman"/>
          <w:iCs/>
          <w:sz w:val="26"/>
          <w:szCs w:val="26"/>
        </w:rPr>
        <w:t>школе</w:t>
      </w:r>
      <w:r w:rsidR="00FE72F7" w:rsidRPr="00A810F8">
        <w:rPr>
          <w:rFonts w:ascii="Times New Roman" w:hAnsi="Times New Roman" w:cs="Times New Roman"/>
          <w:i/>
          <w:iCs/>
          <w:noProof/>
          <w:sz w:val="26"/>
          <w:szCs w:val="26"/>
        </w:rPr>
        <w:t xml:space="preserve"> </w:t>
      </w:r>
      <w:r w:rsidR="00FE72F7" w:rsidRPr="00A810F8">
        <w:rPr>
          <w:rFonts w:ascii="Times New Roman" w:hAnsi="Times New Roman" w:cs="Times New Roman"/>
          <w:noProof/>
          <w:sz w:val="26"/>
          <w:szCs w:val="26"/>
        </w:rPr>
        <w:t xml:space="preserve">разрабатываются </w:t>
      </w:r>
      <w:r w:rsidR="00FE72F7" w:rsidRPr="00A810F8">
        <w:rPr>
          <w:rFonts w:ascii="Times New Roman" w:hAnsi="Times New Roman" w:cs="Times New Roman"/>
          <w:sz w:val="26"/>
          <w:szCs w:val="26"/>
        </w:rPr>
        <w:t>план</w:t>
      </w:r>
      <w:r w:rsidR="00FE72F7" w:rsidRPr="00A810F8">
        <w:rPr>
          <w:rFonts w:ascii="Times New Roman" w:hAnsi="Times New Roman" w:cs="Times New Roman"/>
          <w:noProof/>
          <w:sz w:val="26"/>
          <w:szCs w:val="26"/>
        </w:rPr>
        <w:t xml:space="preserve">ы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одготовки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чебных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тдельных </w:t>
      </w:r>
      <w:r w:rsidR="00FE72F7" w:rsidRPr="00A810F8">
        <w:rPr>
          <w:rFonts w:ascii="Times New Roman" w:hAnsi="Times New Roman" w:cs="Times New Roman"/>
          <w:sz w:val="26"/>
          <w:szCs w:val="26"/>
        </w:rPr>
        <w:t>спорт</w:t>
      </w:r>
      <w:r w:rsidR="00FE72F7" w:rsidRPr="00A810F8">
        <w:rPr>
          <w:rFonts w:ascii="Times New Roman" w:hAnsi="Times New Roman" w:cs="Times New Roman"/>
          <w:noProof/>
          <w:sz w:val="26"/>
          <w:szCs w:val="26"/>
        </w:rPr>
        <w:t xml:space="preserve">сменов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четом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меющихся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словий.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тверждение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ланов подготовки проводится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сновании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ешения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ренерского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овета директором </w:t>
      </w:r>
      <w:r w:rsidR="00FE72F7" w:rsidRPr="00A810F8">
        <w:rPr>
          <w:rFonts w:ascii="Times New Roman" w:hAnsi="Times New Roman" w:cs="Times New Roman"/>
          <w:sz w:val="26"/>
          <w:szCs w:val="26"/>
        </w:rPr>
        <w:t>спортивной школы.</w:t>
      </w:r>
      <w:r w:rsidR="006A1023" w:rsidRPr="00A810F8">
        <w:rPr>
          <w:rFonts w:ascii="Times New Roman" w:hAnsi="Times New Roman" w:cs="Times New Roman"/>
          <w:noProof/>
          <w:sz w:val="26"/>
          <w:szCs w:val="26"/>
        </w:rPr>
        <w:t xml:space="preserve"> </w:t>
      </w:r>
    </w:p>
    <w:p w:rsidR="00FE72F7" w:rsidRPr="00A810F8" w:rsidRDefault="00FE72F7" w:rsidP="006C4B89">
      <w:pPr>
        <w:autoSpaceDE w:val="0"/>
        <w:autoSpaceDN w:val="0"/>
        <w:adjustRightInd w:val="0"/>
        <w:spacing w:after="0"/>
        <w:ind w:firstLine="313"/>
        <w:jc w:val="both"/>
        <w:rPr>
          <w:rFonts w:ascii="Times New Roman" w:hAnsi="Times New Roman" w:cs="Times New Roman"/>
          <w:sz w:val="26"/>
          <w:szCs w:val="26"/>
        </w:rPr>
      </w:pPr>
      <w:r w:rsidRPr="00A810F8">
        <w:rPr>
          <w:rFonts w:ascii="Times New Roman" w:hAnsi="Times New Roman" w:cs="Times New Roman"/>
          <w:noProof/>
          <w:sz w:val="26"/>
          <w:szCs w:val="26"/>
        </w:rPr>
        <w:t xml:space="preserve">1.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величение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едельной </w:t>
      </w:r>
      <w:r w:rsidRPr="00A810F8">
        <w:rPr>
          <w:rFonts w:ascii="Times New Roman" w:hAnsi="Times New Roman" w:cs="Times New Roman"/>
          <w:iCs/>
          <w:noProof/>
          <w:sz w:val="26"/>
          <w:szCs w:val="26"/>
        </w:rPr>
        <w:t>тренировочной</w:t>
      </w:r>
      <w:r w:rsidRPr="00A810F8">
        <w:rPr>
          <w:rFonts w:ascii="Times New Roman" w:hAnsi="Times New Roman" w:cs="Times New Roman"/>
          <w:i/>
          <w:iCs/>
          <w:noProof/>
          <w:sz w:val="26"/>
          <w:szCs w:val="26"/>
        </w:rPr>
        <w:t xml:space="preserve">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агрузки </w:t>
      </w:r>
      <w:r w:rsidRPr="00A810F8">
        <w:rPr>
          <w:rFonts w:ascii="Times New Roman" w:hAnsi="Times New Roman" w:cs="Times New Roman"/>
          <w:sz w:val="26"/>
          <w:szCs w:val="26"/>
        </w:rPr>
        <w:t>и</w:t>
      </w:r>
      <w:r w:rsidRPr="00A810F8">
        <w:rPr>
          <w:rFonts w:ascii="Times New Roman" w:hAnsi="Times New Roman" w:cs="Times New Roman"/>
          <w:noProof/>
          <w:sz w:val="26"/>
          <w:szCs w:val="26"/>
        </w:rPr>
        <w:t xml:space="preserve">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еревод </w:t>
      </w:r>
      <w:r w:rsidRPr="00A810F8">
        <w:rPr>
          <w:rFonts w:ascii="Times New Roman" w:hAnsi="Times New Roman" w:cs="Times New Roman"/>
          <w:iCs/>
          <w:noProof/>
          <w:sz w:val="26"/>
          <w:szCs w:val="26"/>
        </w:rPr>
        <w:t xml:space="preserve">учащихся </w:t>
      </w:r>
      <w:r w:rsidRPr="00A810F8">
        <w:rPr>
          <w:rFonts w:ascii="Times New Roman" w:hAnsi="Times New Roman" w:cs="Times New Roman"/>
          <w:iCs/>
          <w:sz w:val="26"/>
          <w:szCs w:val="26"/>
        </w:rPr>
        <w:t>в</w:t>
      </w:r>
      <w:r w:rsidRPr="00A810F8">
        <w:rPr>
          <w:rFonts w:ascii="Times New Roman" w:hAnsi="Times New Roman" w:cs="Times New Roman"/>
          <w:i/>
          <w:iCs/>
          <w:noProof/>
          <w:sz w:val="26"/>
          <w:szCs w:val="26"/>
        </w:rPr>
        <w:t xml:space="preserve">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ледующие </w:t>
      </w:r>
      <w:r w:rsidRPr="00A810F8">
        <w:rPr>
          <w:rFonts w:ascii="Times New Roman" w:hAnsi="Times New Roman" w:cs="Times New Roman"/>
          <w:sz w:val="26"/>
          <w:szCs w:val="26"/>
        </w:rPr>
        <w:t>г</w:t>
      </w:r>
      <w:r w:rsidRPr="00A810F8">
        <w:rPr>
          <w:rFonts w:ascii="Times New Roman" w:hAnsi="Times New Roman" w:cs="Times New Roman"/>
          <w:noProof/>
          <w:sz w:val="26"/>
          <w:szCs w:val="26"/>
        </w:rPr>
        <w:t xml:space="preserve">руппы </w:t>
      </w:r>
      <w:r w:rsidRPr="00A810F8">
        <w:rPr>
          <w:rFonts w:ascii="Times New Roman" w:hAnsi="Times New Roman" w:cs="Times New Roman"/>
          <w:sz w:val="26"/>
          <w:szCs w:val="26"/>
        </w:rPr>
        <w:t>о</w:t>
      </w:r>
      <w:r w:rsidRPr="00A810F8">
        <w:rPr>
          <w:rFonts w:ascii="Times New Roman" w:hAnsi="Times New Roman" w:cs="Times New Roman"/>
          <w:noProof/>
          <w:sz w:val="26"/>
          <w:szCs w:val="26"/>
        </w:rPr>
        <w:t xml:space="preserve">бучения </w:t>
      </w:r>
      <w:r w:rsidRPr="00A810F8">
        <w:rPr>
          <w:rFonts w:ascii="Times New Roman" w:hAnsi="Times New Roman" w:cs="Times New Roman"/>
          <w:iCs/>
          <w:sz w:val="26"/>
          <w:szCs w:val="26"/>
        </w:rPr>
        <w:t>о</w:t>
      </w:r>
      <w:r w:rsidRPr="00A810F8">
        <w:rPr>
          <w:rFonts w:ascii="Times New Roman" w:hAnsi="Times New Roman" w:cs="Times New Roman"/>
          <w:iCs/>
          <w:noProof/>
          <w:sz w:val="26"/>
          <w:szCs w:val="26"/>
        </w:rPr>
        <w:t>буславливаются</w:t>
      </w:r>
      <w:r w:rsidRPr="00A810F8">
        <w:rPr>
          <w:rFonts w:ascii="Times New Roman" w:hAnsi="Times New Roman" w:cs="Times New Roman"/>
          <w:i/>
          <w:iCs/>
          <w:noProof/>
          <w:sz w:val="26"/>
          <w:szCs w:val="26"/>
        </w:rPr>
        <w:t xml:space="preserve">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тажем </w:t>
      </w:r>
      <w:r w:rsidRPr="00A810F8">
        <w:rPr>
          <w:rFonts w:ascii="Times New Roman" w:hAnsi="Times New Roman" w:cs="Times New Roman"/>
          <w:sz w:val="26"/>
          <w:szCs w:val="26"/>
        </w:rPr>
        <w:t>за</w:t>
      </w:r>
      <w:r w:rsidRPr="00A810F8">
        <w:rPr>
          <w:rFonts w:ascii="Times New Roman" w:hAnsi="Times New Roman" w:cs="Times New Roman"/>
          <w:noProof/>
          <w:sz w:val="26"/>
          <w:szCs w:val="26"/>
        </w:rPr>
        <w:t xml:space="preserve">нятий, </w:t>
      </w:r>
      <w:r w:rsidRPr="00A810F8">
        <w:rPr>
          <w:rFonts w:ascii="Times New Roman" w:hAnsi="Times New Roman" w:cs="Times New Roman"/>
          <w:sz w:val="26"/>
          <w:szCs w:val="26"/>
        </w:rPr>
        <w:t>в</w:t>
      </w:r>
      <w:r w:rsidRPr="00A810F8">
        <w:rPr>
          <w:rFonts w:ascii="Times New Roman" w:hAnsi="Times New Roman" w:cs="Times New Roman"/>
          <w:noProof/>
          <w:sz w:val="26"/>
          <w:szCs w:val="26"/>
        </w:rPr>
        <w:t xml:space="preserve">ыполнением </w:t>
      </w:r>
      <w:r w:rsidRPr="00A810F8">
        <w:rPr>
          <w:rFonts w:ascii="Times New Roman" w:hAnsi="Times New Roman" w:cs="Times New Roman"/>
          <w:sz w:val="26"/>
          <w:szCs w:val="26"/>
        </w:rPr>
        <w:t>к</w:t>
      </w:r>
      <w:r w:rsidRPr="00A810F8">
        <w:rPr>
          <w:rFonts w:ascii="Times New Roman" w:hAnsi="Times New Roman" w:cs="Times New Roman"/>
          <w:noProof/>
          <w:sz w:val="26"/>
          <w:szCs w:val="26"/>
        </w:rPr>
        <w:t xml:space="preserve">онтрольных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ормативов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о </w:t>
      </w:r>
      <w:r w:rsidRPr="00A810F8">
        <w:rPr>
          <w:rFonts w:ascii="Times New Roman" w:hAnsi="Times New Roman" w:cs="Times New Roman"/>
          <w:sz w:val="26"/>
          <w:szCs w:val="26"/>
        </w:rPr>
        <w:t>о</w:t>
      </w:r>
      <w:r w:rsidRPr="00A810F8">
        <w:rPr>
          <w:rFonts w:ascii="Times New Roman" w:hAnsi="Times New Roman" w:cs="Times New Roman"/>
          <w:noProof/>
          <w:sz w:val="26"/>
          <w:szCs w:val="26"/>
        </w:rPr>
        <w:t xml:space="preserve">бщей </w:t>
      </w:r>
      <w:r w:rsidRPr="00A810F8">
        <w:rPr>
          <w:rFonts w:ascii="Times New Roman" w:hAnsi="Times New Roman" w:cs="Times New Roman"/>
          <w:sz w:val="26"/>
          <w:szCs w:val="26"/>
        </w:rPr>
        <w:t>и</w:t>
      </w:r>
      <w:r w:rsidRPr="00A810F8">
        <w:rPr>
          <w:rFonts w:ascii="Times New Roman" w:hAnsi="Times New Roman" w:cs="Times New Roman"/>
          <w:noProof/>
          <w:sz w:val="26"/>
          <w:szCs w:val="26"/>
        </w:rPr>
        <w:t xml:space="preserve"> специальной физической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одготовке,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ровнем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портивных </w:t>
      </w:r>
      <w:r w:rsidRPr="00A810F8">
        <w:rPr>
          <w:rFonts w:ascii="Times New Roman" w:hAnsi="Times New Roman" w:cs="Times New Roman"/>
          <w:sz w:val="26"/>
          <w:szCs w:val="26"/>
        </w:rPr>
        <w:t>результатов.</w:t>
      </w:r>
    </w:p>
    <w:p w:rsidR="00FE72F7" w:rsidRPr="00A810F8" w:rsidRDefault="00FE72F7" w:rsidP="006C4B89">
      <w:pPr>
        <w:autoSpaceDE w:val="0"/>
        <w:autoSpaceDN w:val="0"/>
        <w:adjustRightInd w:val="0"/>
        <w:spacing w:after="0"/>
        <w:ind w:firstLine="279"/>
        <w:jc w:val="both"/>
        <w:rPr>
          <w:rFonts w:ascii="Times New Roman" w:hAnsi="Times New Roman" w:cs="Times New Roman"/>
          <w:noProof/>
          <w:sz w:val="26"/>
          <w:szCs w:val="26"/>
        </w:rPr>
      </w:pPr>
      <w:r w:rsidRPr="00A810F8">
        <w:rPr>
          <w:rFonts w:ascii="Times New Roman" w:hAnsi="Times New Roman" w:cs="Times New Roman"/>
          <w:noProof/>
          <w:sz w:val="26"/>
          <w:szCs w:val="26"/>
        </w:rPr>
        <w:lastRenderedPageBreak/>
        <w:t xml:space="preserve">2. </w:t>
      </w:r>
      <w:r w:rsidRPr="00A810F8">
        <w:rPr>
          <w:rFonts w:ascii="Times New Roman" w:hAnsi="Times New Roman" w:cs="Times New Roman"/>
          <w:sz w:val="26"/>
          <w:szCs w:val="26"/>
        </w:rPr>
        <w:t>В</w:t>
      </w:r>
      <w:r w:rsidRPr="00A810F8">
        <w:rPr>
          <w:rFonts w:ascii="Times New Roman" w:hAnsi="Times New Roman" w:cs="Times New Roman"/>
          <w:noProof/>
          <w:sz w:val="26"/>
          <w:szCs w:val="26"/>
        </w:rPr>
        <w:t xml:space="preserve">озраст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чащихся </w:t>
      </w:r>
      <w:r w:rsidRPr="00A810F8">
        <w:rPr>
          <w:rFonts w:ascii="Times New Roman" w:hAnsi="Times New Roman" w:cs="Times New Roman"/>
          <w:sz w:val="26"/>
          <w:szCs w:val="26"/>
        </w:rPr>
        <w:t>о</w:t>
      </w:r>
      <w:r w:rsidRPr="00A810F8">
        <w:rPr>
          <w:rFonts w:ascii="Times New Roman" w:hAnsi="Times New Roman" w:cs="Times New Roman"/>
          <w:noProof/>
          <w:sz w:val="26"/>
          <w:szCs w:val="26"/>
        </w:rPr>
        <w:t xml:space="preserve">пределяется </w:t>
      </w:r>
      <w:r w:rsidRPr="00A810F8">
        <w:rPr>
          <w:rFonts w:ascii="Times New Roman" w:hAnsi="Times New Roman" w:cs="Times New Roman"/>
          <w:sz w:val="26"/>
          <w:szCs w:val="26"/>
        </w:rPr>
        <w:t>г</w:t>
      </w:r>
      <w:r w:rsidRPr="00A810F8">
        <w:rPr>
          <w:rFonts w:ascii="Times New Roman" w:hAnsi="Times New Roman" w:cs="Times New Roman"/>
          <w:noProof/>
          <w:sz w:val="26"/>
          <w:szCs w:val="26"/>
        </w:rPr>
        <w:t xml:space="preserve">одом </w:t>
      </w:r>
      <w:r w:rsidRPr="00A810F8">
        <w:rPr>
          <w:rFonts w:ascii="Times New Roman" w:hAnsi="Times New Roman" w:cs="Times New Roman"/>
          <w:sz w:val="26"/>
          <w:szCs w:val="26"/>
        </w:rPr>
        <w:t>р</w:t>
      </w:r>
      <w:r w:rsidRPr="00A810F8">
        <w:rPr>
          <w:rFonts w:ascii="Times New Roman" w:hAnsi="Times New Roman" w:cs="Times New Roman"/>
          <w:noProof/>
          <w:sz w:val="26"/>
          <w:szCs w:val="26"/>
        </w:rPr>
        <w:t xml:space="preserve">ождения </w:t>
      </w:r>
      <w:r w:rsidRPr="00A810F8">
        <w:rPr>
          <w:rFonts w:ascii="Times New Roman" w:hAnsi="Times New Roman" w:cs="Times New Roman"/>
          <w:sz w:val="26"/>
          <w:szCs w:val="26"/>
        </w:rPr>
        <w:t>и</w:t>
      </w:r>
      <w:r w:rsidRPr="00A810F8">
        <w:rPr>
          <w:rFonts w:ascii="Times New Roman" w:hAnsi="Times New Roman" w:cs="Times New Roman"/>
          <w:noProof/>
          <w:sz w:val="26"/>
          <w:szCs w:val="26"/>
        </w:rPr>
        <w:t xml:space="preserve"> </w:t>
      </w:r>
      <w:r w:rsidRPr="00A810F8">
        <w:rPr>
          <w:rFonts w:ascii="Times New Roman" w:hAnsi="Times New Roman" w:cs="Times New Roman"/>
          <w:sz w:val="26"/>
          <w:szCs w:val="26"/>
        </w:rPr>
        <w:t>я</w:t>
      </w:r>
      <w:r w:rsidRPr="00A810F8">
        <w:rPr>
          <w:rFonts w:ascii="Times New Roman" w:hAnsi="Times New Roman" w:cs="Times New Roman"/>
          <w:noProof/>
          <w:sz w:val="26"/>
          <w:szCs w:val="26"/>
        </w:rPr>
        <w:t xml:space="preserve">вляется </w:t>
      </w:r>
      <w:r w:rsidRPr="00A810F8">
        <w:rPr>
          <w:rFonts w:ascii="Times New Roman" w:hAnsi="Times New Roman" w:cs="Times New Roman"/>
          <w:sz w:val="26"/>
          <w:szCs w:val="26"/>
        </w:rPr>
        <w:t>мини</w:t>
      </w:r>
      <w:r w:rsidRPr="00A810F8">
        <w:rPr>
          <w:rFonts w:ascii="Times New Roman" w:hAnsi="Times New Roman" w:cs="Times New Roman"/>
          <w:noProof/>
          <w:sz w:val="26"/>
          <w:szCs w:val="26"/>
        </w:rPr>
        <w:t xml:space="preserve">мальным </w:t>
      </w:r>
      <w:r w:rsidRPr="00A810F8">
        <w:rPr>
          <w:rFonts w:ascii="Times New Roman" w:hAnsi="Times New Roman" w:cs="Times New Roman"/>
          <w:sz w:val="26"/>
          <w:szCs w:val="26"/>
        </w:rPr>
        <w:t>д</w:t>
      </w:r>
      <w:r w:rsidRPr="00A810F8">
        <w:rPr>
          <w:rFonts w:ascii="Times New Roman" w:hAnsi="Times New Roman" w:cs="Times New Roman"/>
          <w:noProof/>
          <w:sz w:val="26"/>
          <w:szCs w:val="26"/>
        </w:rPr>
        <w:t xml:space="preserve">ля </w:t>
      </w:r>
      <w:r w:rsidRPr="00A810F8">
        <w:rPr>
          <w:rFonts w:ascii="Times New Roman" w:hAnsi="Times New Roman" w:cs="Times New Roman"/>
          <w:sz w:val="26"/>
          <w:szCs w:val="26"/>
        </w:rPr>
        <w:t>з</w:t>
      </w:r>
      <w:r w:rsidRPr="00A810F8">
        <w:rPr>
          <w:rFonts w:ascii="Times New Roman" w:hAnsi="Times New Roman" w:cs="Times New Roman"/>
          <w:noProof/>
          <w:sz w:val="26"/>
          <w:szCs w:val="26"/>
        </w:rPr>
        <w:t xml:space="preserve">ачисления </w:t>
      </w:r>
      <w:r w:rsidRPr="00A810F8">
        <w:rPr>
          <w:rFonts w:ascii="Times New Roman" w:hAnsi="Times New Roman" w:cs="Times New Roman"/>
          <w:sz w:val="26"/>
          <w:szCs w:val="26"/>
        </w:rPr>
        <w:t>в</w:t>
      </w:r>
      <w:r w:rsidRPr="00A810F8">
        <w:rPr>
          <w:rFonts w:ascii="Times New Roman" w:hAnsi="Times New Roman" w:cs="Times New Roman"/>
          <w:noProof/>
          <w:sz w:val="26"/>
          <w:szCs w:val="26"/>
        </w:rPr>
        <w:t xml:space="preserve">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чебные </w:t>
      </w:r>
      <w:r w:rsidRPr="00A810F8">
        <w:rPr>
          <w:rFonts w:ascii="Times New Roman" w:hAnsi="Times New Roman" w:cs="Times New Roman"/>
          <w:sz w:val="26"/>
          <w:szCs w:val="26"/>
        </w:rPr>
        <w:t>г</w:t>
      </w:r>
      <w:r w:rsidRPr="00A810F8">
        <w:rPr>
          <w:rFonts w:ascii="Times New Roman" w:hAnsi="Times New Roman" w:cs="Times New Roman"/>
          <w:noProof/>
          <w:sz w:val="26"/>
          <w:szCs w:val="26"/>
        </w:rPr>
        <w:t xml:space="preserve">руппы. </w:t>
      </w:r>
      <w:r w:rsidRPr="00A810F8">
        <w:rPr>
          <w:rFonts w:ascii="Times New Roman" w:hAnsi="Times New Roman" w:cs="Times New Roman"/>
          <w:sz w:val="26"/>
          <w:szCs w:val="26"/>
        </w:rPr>
        <w:t>Д</w:t>
      </w:r>
      <w:r w:rsidRPr="00A810F8">
        <w:rPr>
          <w:rFonts w:ascii="Times New Roman" w:hAnsi="Times New Roman" w:cs="Times New Roman"/>
          <w:noProof/>
          <w:sz w:val="26"/>
          <w:szCs w:val="26"/>
        </w:rPr>
        <w:t xml:space="preserve">опускается превышение указанного </w:t>
      </w:r>
      <w:r w:rsidRPr="00A810F8">
        <w:rPr>
          <w:rFonts w:ascii="Times New Roman" w:hAnsi="Times New Roman" w:cs="Times New Roman"/>
          <w:sz w:val="26"/>
          <w:szCs w:val="26"/>
        </w:rPr>
        <w:t>в</w:t>
      </w:r>
      <w:r w:rsidRPr="00A810F8">
        <w:rPr>
          <w:rFonts w:ascii="Times New Roman" w:hAnsi="Times New Roman" w:cs="Times New Roman"/>
          <w:noProof/>
          <w:sz w:val="26"/>
          <w:szCs w:val="26"/>
        </w:rPr>
        <w:t xml:space="preserve">озраста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е </w:t>
      </w:r>
      <w:r w:rsidRPr="00A810F8">
        <w:rPr>
          <w:rFonts w:ascii="Times New Roman" w:hAnsi="Times New Roman" w:cs="Times New Roman"/>
          <w:sz w:val="26"/>
          <w:szCs w:val="26"/>
        </w:rPr>
        <w:t>б</w:t>
      </w:r>
      <w:r w:rsidRPr="00A810F8">
        <w:rPr>
          <w:rFonts w:ascii="Times New Roman" w:hAnsi="Times New Roman" w:cs="Times New Roman"/>
          <w:noProof/>
          <w:sz w:val="26"/>
          <w:szCs w:val="26"/>
        </w:rPr>
        <w:t xml:space="preserve">олее </w:t>
      </w:r>
      <w:r w:rsidRPr="00A810F8">
        <w:rPr>
          <w:rFonts w:ascii="Times New Roman" w:hAnsi="Times New Roman" w:cs="Times New Roman"/>
          <w:sz w:val="26"/>
          <w:szCs w:val="26"/>
        </w:rPr>
        <w:t>ч</w:t>
      </w:r>
      <w:r w:rsidRPr="00A810F8">
        <w:rPr>
          <w:rFonts w:ascii="Times New Roman" w:hAnsi="Times New Roman" w:cs="Times New Roman"/>
          <w:noProof/>
          <w:sz w:val="26"/>
          <w:szCs w:val="26"/>
        </w:rPr>
        <w:t xml:space="preserve">ем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а </w:t>
      </w:r>
      <w:r w:rsidRPr="00A810F8">
        <w:rPr>
          <w:rFonts w:ascii="Times New Roman" w:hAnsi="Times New Roman" w:cs="Times New Roman"/>
          <w:sz w:val="26"/>
          <w:szCs w:val="26"/>
        </w:rPr>
        <w:t>д</w:t>
      </w:r>
      <w:r w:rsidRPr="00A810F8">
        <w:rPr>
          <w:rFonts w:ascii="Times New Roman" w:hAnsi="Times New Roman" w:cs="Times New Roman"/>
          <w:noProof/>
          <w:sz w:val="26"/>
          <w:szCs w:val="26"/>
        </w:rPr>
        <w:t xml:space="preserve">ва </w:t>
      </w:r>
      <w:r w:rsidRPr="00A810F8">
        <w:rPr>
          <w:rFonts w:ascii="Times New Roman" w:hAnsi="Times New Roman" w:cs="Times New Roman"/>
          <w:sz w:val="26"/>
          <w:szCs w:val="26"/>
        </w:rPr>
        <w:t>г</w:t>
      </w:r>
      <w:r w:rsidRPr="00A810F8">
        <w:rPr>
          <w:rFonts w:ascii="Times New Roman" w:hAnsi="Times New Roman" w:cs="Times New Roman"/>
          <w:noProof/>
          <w:sz w:val="26"/>
          <w:szCs w:val="26"/>
        </w:rPr>
        <w:t xml:space="preserve">ода. </w:t>
      </w:r>
    </w:p>
    <w:p w:rsidR="00FE72F7" w:rsidRPr="00A810F8" w:rsidRDefault="00FE72F7" w:rsidP="006C4B89">
      <w:pPr>
        <w:autoSpaceDE w:val="0"/>
        <w:autoSpaceDN w:val="0"/>
        <w:adjustRightInd w:val="0"/>
        <w:spacing w:after="0"/>
        <w:ind w:firstLine="279"/>
        <w:jc w:val="both"/>
        <w:rPr>
          <w:rFonts w:ascii="Times New Roman" w:hAnsi="Times New Roman" w:cs="Times New Roman"/>
          <w:noProof/>
          <w:sz w:val="26"/>
          <w:szCs w:val="26"/>
        </w:rPr>
      </w:pPr>
      <w:r w:rsidRPr="00A810F8">
        <w:rPr>
          <w:rFonts w:ascii="Times New Roman" w:hAnsi="Times New Roman" w:cs="Times New Roman"/>
          <w:noProof/>
          <w:sz w:val="26"/>
          <w:szCs w:val="26"/>
        </w:rPr>
        <w:t xml:space="preserve">3.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становленная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едельная </w:t>
      </w:r>
      <w:r w:rsidR="00DC7312">
        <w:rPr>
          <w:rFonts w:ascii="Times New Roman" w:hAnsi="Times New Roman" w:cs="Times New Roman"/>
          <w:sz w:val="26"/>
          <w:szCs w:val="26"/>
        </w:rPr>
        <w:t xml:space="preserve">  </w:t>
      </w:r>
      <w:r w:rsidRPr="00A810F8">
        <w:rPr>
          <w:rFonts w:ascii="Times New Roman" w:hAnsi="Times New Roman" w:cs="Times New Roman"/>
          <w:noProof/>
          <w:sz w:val="26"/>
          <w:szCs w:val="26"/>
        </w:rPr>
        <w:t xml:space="preserve">тренировочная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агрузка </w:t>
      </w:r>
      <w:r w:rsidRPr="00A810F8">
        <w:rPr>
          <w:rFonts w:ascii="Times New Roman" w:hAnsi="Times New Roman" w:cs="Times New Roman"/>
          <w:sz w:val="26"/>
          <w:szCs w:val="26"/>
        </w:rPr>
        <w:t>явля</w:t>
      </w:r>
      <w:r w:rsidRPr="00A810F8">
        <w:rPr>
          <w:rFonts w:ascii="Times New Roman" w:hAnsi="Times New Roman" w:cs="Times New Roman"/>
          <w:noProof/>
          <w:sz w:val="26"/>
          <w:szCs w:val="26"/>
        </w:rPr>
        <w:t xml:space="preserve">ется максимальной. </w:t>
      </w:r>
    </w:p>
    <w:p w:rsidR="00FE72F7" w:rsidRPr="00A810F8" w:rsidRDefault="00FE72F7" w:rsidP="006C4B89">
      <w:pPr>
        <w:autoSpaceDE w:val="0"/>
        <w:autoSpaceDN w:val="0"/>
        <w:adjustRightInd w:val="0"/>
        <w:spacing w:after="0"/>
        <w:ind w:firstLine="279"/>
        <w:jc w:val="both"/>
        <w:rPr>
          <w:rFonts w:ascii="Times New Roman" w:hAnsi="Times New Roman" w:cs="Times New Roman"/>
          <w:noProof/>
          <w:sz w:val="26"/>
          <w:szCs w:val="26"/>
        </w:rPr>
      </w:pPr>
      <w:r w:rsidRPr="00A810F8">
        <w:rPr>
          <w:rFonts w:ascii="Times New Roman" w:hAnsi="Times New Roman" w:cs="Times New Roman"/>
          <w:iCs/>
          <w:noProof/>
          <w:sz w:val="26"/>
          <w:szCs w:val="26"/>
        </w:rPr>
        <w:t>4.</w:t>
      </w:r>
      <w:r w:rsidRPr="00A810F8">
        <w:rPr>
          <w:rFonts w:ascii="Times New Roman" w:hAnsi="Times New Roman" w:cs="Times New Roman"/>
          <w:i/>
          <w:iCs/>
          <w:noProof/>
          <w:sz w:val="26"/>
          <w:szCs w:val="26"/>
        </w:rPr>
        <w:t xml:space="preserve">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а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ериод </w:t>
      </w:r>
      <w:r w:rsidR="00DC7312">
        <w:rPr>
          <w:rFonts w:ascii="Times New Roman" w:hAnsi="Times New Roman" w:cs="Times New Roman"/>
          <w:sz w:val="26"/>
          <w:szCs w:val="26"/>
        </w:rPr>
        <w:t xml:space="preserve"> </w:t>
      </w:r>
      <w:r w:rsidRPr="00A810F8">
        <w:rPr>
          <w:rFonts w:ascii="Times New Roman" w:hAnsi="Times New Roman" w:cs="Times New Roman"/>
          <w:noProof/>
          <w:sz w:val="26"/>
          <w:szCs w:val="26"/>
        </w:rPr>
        <w:t xml:space="preserve">тренировочных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боров, </w:t>
      </w:r>
      <w:r w:rsidRPr="00A810F8">
        <w:rPr>
          <w:rFonts w:ascii="Times New Roman" w:hAnsi="Times New Roman" w:cs="Times New Roman"/>
          <w:sz w:val="26"/>
          <w:szCs w:val="26"/>
        </w:rPr>
        <w:t>оздоровительно-сп</w:t>
      </w:r>
      <w:r w:rsidRPr="00A810F8">
        <w:rPr>
          <w:rFonts w:ascii="Times New Roman" w:hAnsi="Times New Roman" w:cs="Times New Roman"/>
          <w:noProof/>
          <w:sz w:val="26"/>
          <w:szCs w:val="26"/>
        </w:rPr>
        <w:t xml:space="preserve">ортивного </w:t>
      </w:r>
      <w:r w:rsidRPr="00A810F8">
        <w:rPr>
          <w:rFonts w:ascii="Times New Roman" w:hAnsi="Times New Roman" w:cs="Times New Roman"/>
          <w:sz w:val="26"/>
          <w:szCs w:val="26"/>
        </w:rPr>
        <w:t>л</w:t>
      </w:r>
      <w:r w:rsidRPr="00A810F8">
        <w:rPr>
          <w:rFonts w:ascii="Times New Roman" w:hAnsi="Times New Roman" w:cs="Times New Roman"/>
          <w:noProof/>
          <w:sz w:val="26"/>
          <w:szCs w:val="26"/>
        </w:rPr>
        <w:t xml:space="preserve">агеря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аполняемость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чебных </w:t>
      </w:r>
      <w:r w:rsidRPr="00A810F8">
        <w:rPr>
          <w:rFonts w:ascii="Times New Roman" w:hAnsi="Times New Roman" w:cs="Times New Roman"/>
          <w:sz w:val="26"/>
          <w:szCs w:val="26"/>
        </w:rPr>
        <w:t>г</w:t>
      </w:r>
      <w:r w:rsidRPr="00A810F8">
        <w:rPr>
          <w:rFonts w:ascii="Times New Roman" w:hAnsi="Times New Roman" w:cs="Times New Roman"/>
          <w:noProof/>
          <w:sz w:val="26"/>
          <w:szCs w:val="26"/>
        </w:rPr>
        <w:t xml:space="preserve">рупп </w:t>
      </w:r>
      <w:r w:rsidRPr="00A810F8">
        <w:rPr>
          <w:rFonts w:ascii="Times New Roman" w:hAnsi="Times New Roman" w:cs="Times New Roman"/>
          <w:sz w:val="26"/>
          <w:szCs w:val="26"/>
        </w:rPr>
        <w:t>и</w:t>
      </w:r>
      <w:r w:rsidRPr="00A810F8">
        <w:rPr>
          <w:rFonts w:ascii="Times New Roman" w:hAnsi="Times New Roman" w:cs="Times New Roman"/>
          <w:noProof/>
          <w:sz w:val="26"/>
          <w:szCs w:val="26"/>
        </w:rPr>
        <w:t xml:space="preserve"> режим </w:t>
      </w:r>
      <w:r w:rsidRPr="00A810F8">
        <w:rPr>
          <w:rFonts w:ascii="Times New Roman" w:hAnsi="Times New Roman" w:cs="Times New Roman"/>
          <w:sz w:val="26"/>
          <w:szCs w:val="26"/>
        </w:rPr>
        <w:t>тре</w:t>
      </w:r>
      <w:r w:rsidRPr="00A810F8">
        <w:rPr>
          <w:rFonts w:ascii="Times New Roman" w:hAnsi="Times New Roman" w:cs="Times New Roman"/>
          <w:noProof/>
          <w:sz w:val="26"/>
          <w:szCs w:val="26"/>
        </w:rPr>
        <w:t xml:space="preserve">нировочной </w:t>
      </w:r>
      <w:r w:rsidRPr="00A810F8">
        <w:rPr>
          <w:rFonts w:ascii="Times New Roman" w:hAnsi="Times New Roman" w:cs="Times New Roman"/>
          <w:sz w:val="26"/>
          <w:szCs w:val="26"/>
        </w:rPr>
        <w:t>р</w:t>
      </w:r>
      <w:r w:rsidRPr="00A810F8">
        <w:rPr>
          <w:rFonts w:ascii="Times New Roman" w:hAnsi="Times New Roman" w:cs="Times New Roman"/>
          <w:noProof/>
          <w:sz w:val="26"/>
          <w:szCs w:val="26"/>
        </w:rPr>
        <w:t xml:space="preserve">аботы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станавливаются </w:t>
      </w:r>
      <w:r w:rsidRPr="00A810F8">
        <w:rPr>
          <w:rFonts w:ascii="Times New Roman" w:hAnsi="Times New Roman" w:cs="Times New Roman"/>
          <w:sz w:val="26"/>
          <w:szCs w:val="26"/>
        </w:rPr>
        <w:t>в</w:t>
      </w:r>
      <w:r w:rsidRPr="00A810F8">
        <w:rPr>
          <w:rFonts w:ascii="Times New Roman" w:hAnsi="Times New Roman" w:cs="Times New Roman"/>
          <w:noProof/>
          <w:sz w:val="26"/>
          <w:szCs w:val="26"/>
        </w:rPr>
        <w:t xml:space="preserve">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оответствии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 наполняемостыо и режимами </w:t>
      </w:r>
      <w:r w:rsidRPr="00A810F8">
        <w:rPr>
          <w:rFonts w:ascii="Times New Roman" w:hAnsi="Times New Roman" w:cs="Times New Roman"/>
          <w:sz w:val="26"/>
          <w:szCs w:val="26"/>
        </w:rPr>
        <w:t>р</w:t>
      </w:r>
      <w:r w:rsidRPr="00A810F8">
        <w:rPr>
          <w:rFonts w:ascii="Times New Roman" w:hAnsi="Times New Roman" w:cs="Times New Roman"/>
          <w:noProof/>
          <w:sz w:val="26"/>
          <w:szCs w:val="26"/>
        </w:rPr>
        <w:t xml:space="preserve">аботы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пециализированных </w:t>
      </w:r>
      <w:r w:rsidRPr="00A810F8">
        <w:rPr>
          <w:rFonts w:ascii="Times New Roman" w:hAnsi="Times New Roman" w:cs="Times New Roman"/>
          <w:sz w:val="26"/>
          <w:szCs w:val="26"/>
        </w:rPr>
        <w:t>к</w:t>
      </w:r>
      <w:r w:rsidRPr="00A810F8">
        <w:rPr>
          <w:rFonts w:ascii="Times New Roman" w:hAnsi="Times New Roman" w:cs="Times New Roman"/>
          <w:noProof/>
          <w:sz w:val="26"/>
          <w:szCs w:val="26"/>
        </w:rPr>
        <w:t xml:space="preserve">лассов. </w:t>
      </w:r>
    </w:p>
    <w:p w:rsidR="00FE72F7" w:rsidRPr="00A810F8" w:rsidRDefault="00FE72F7" w:rsidP="006C4B89">
      <w:pPr>
        <w:autoSpaceDE w:val="0"/>
        <w:autoSpaceDN w:val="0"/>
        <w:adjustRightInd w:val="0"/>
        <w:spacing w:after="0"/>
        <w:ind w:firstLine="279"/>
        <w:jc w:val="both"/>
        <w:rPr>
          <w:rFonts w:ascii="Times New Roman" w:hAnsi="Times New Roman" w:cs="Times New Roman"/>
          <w:noProof/>
          <w:sz w:val="26"/>
          <w:szCs w:val="26"/>
        </w:rPr>
      </w:pPr>
      <w:r w:rsidRPr="00A810F8">
        <w:rPr>
          <w:rFonts w:ascii="Times New Roman" w:hAnsi="Times New Roman" w:cs="Times New Roman"/>
          <w:iCs/>
          <w:noProof/>
          <w:sz w:val="26"/>
          <w:szCs w:val="26"/>
        </w:rPr>
        <w:t>5</w:t>
      </w:r>
      <w:r w:rsidRPr="00A810F8">
        <w:rPr>
          <w:rFonts w:ascii="Times New Roman" w:hAnsi="Times New Roman" w:cs="Times New Roman"/>
          <w:i/>
          <w:iCs/>
          <w:noProof/>
          <w:sz w:val="26"/>
          <w:szCs w:val="26"/>
        </w:rPr>
        <w:t xml:space="preserve">. </w:t>
      </w:r>
      <w:r w:rsidRPr="00A810F8">
        <w:rPr>
          <w:rFonts w:ascii="Times New Roman" w:hAnsi="Times New Roman" w:cs="Times New Roman"/>
          <w:sz w:val="26"/>
          <w:szCs w:val="26"/>
        </w:rPr>
        <w:t>В</w:t>
      </w:r>
      <w:r w:rsidRPr="00A810F8">
        <w:rPr>
          <w:rFonts w:ascii="Times New Roman" w:hAnsi="Times New Roman" w:cs="Times New Roman"/>
          <w:noProof/>
          <w:sz w:val="26"/>
          <w:szCs w:val="26"/>
        </w:rPr>
        <w:t xml:space="preserve"> </w:t>
      </w:r>
      <w:r w:rsidRPr="00A810F8">
        <w:rPr>
          <w:rFonts w:ascii="Times New Roman" w:hAnsi="Times New Roman" w:cs="Times New Roman"/>
          <w:sz w:val="26"/>
          <w:szCs w:val="26"/>
        </w:rPr>
        <w:t>з</w:t>
      </w:r>
      <w:r w:rsidRPr="00A810F8">
        <w:rPr>
          <w:rFonts w:ascii="Times New Roman" w:hAnsi="Times New Roman" w:cs="Times New Roman"/>
          <w:noProof/>
          <w:sz w:val="26"/>
          <w:szCs w:val="26"/>
        </w:rPr>
        <w:t xml:space="preserve">ависимости </w:t>
      </w:r>
      <w:r w:rsidRPr="00A810F8">
        <w:rPr>
          <w:rFonts w:ascii="Times New Roman" w:hAnsi="Times New Roman" w:cs="Times New Roman"/>
          <w:sz w:val="26"/>
          <w:szCs w:val="26"/>
        </w:rPr>
        <w:t>о</w:t>
      </w:r>
      <w:r w:rsidRPr="00A810F8">
        <w:rPr>
          <w:rFonts w:ascii="Times New Roman" w:hAnsi="Times New Roman" w:cs="Times New Roman"/>
          <w:noProof/>
          <w:sz w:val="26"/>
          <w:szCs w:val="26"/>
        </w:rPr>
        <w:t xml:space="preserve">т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ровня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портивной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одготовленности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чащихся разрешается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окращение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едельной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агрузки,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о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е </w:t>
      </w:r>
      <w:r w:rsidRPr="00A810F8">
        <w:rPr>
          <w:rFonts w:ascii="Times New Roman" w:hAnsi="Times New Roman" w:cs="Times New Roman"/>
          <w:sz w:val="26"/>
          <w:szCs w:val="26"/>
        </w:rPr>
        <w:t>б</w:t>
      </w:r>
      <w:r w:rsidRPr="00A810F8">
        <w:rPr>
          <w:rFonts w:ascii="Times New Roman" w:hAnsi="Times New Roman" w:cs="Times New Roman"/>
          <w:noProof/>
          <w:sz w:val="26"/>
          <w:szCs w:val="26"/>
        </w:rPr>
        <w:t xml:space="preserve">олее </w:t>
      </w:r>
      <w:r w:rsidRPr="00A810F8">
        <w:rPr>
          <w:rFonts w:ascii="Times New Roman" w:hAnsi="Times New Roman" w:cs="Times New Roman"/>
          <w:sz w:val="26"/>
          <w:szCs w:val="26"/>
        </w:rPr>
        <w:t>ч</w:t>
      </w:r>
      <w:r w:rsidRPr="00A810F8">
        <w:rPr>
          <w:rFonts w:ascii="Times New Roman" w:hAnsi="Times New Roman" w:cs="Times New Roman"/>
          <w:noProof/>
          <w:sz w:val="26"/>
          <w:szCs w:val="26"/>
        </w:rPr>
        <w:t xml:space="preserve">ем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а </w:t>
      </w:r>
      <w:r w:rsidRPr="00A810F8">
        <w:rPr>
          <w:rFonts w:ascii="Times New Roman" w:hAnsi="Times New Roman" w:cs="Times New Roman"/>
          <w:sz w:val="26"/>
          <w:szCs w:val="26"/>
        </w:rPr>
        <w:t>2</w:t>
      </w:r>
      <w:r w:rsidRPr="00A810F8">
        <w:rPr>
          <w:rFonts w:ascii="Times New Roman" w:hAnsi="Times New Roman" w:cs="Times New Roman"/>
          <w:noProof/>
          <w:sz w:val="26"/>
          <w:szCs w:val="26"/>
        </w:rPr>
        <w:t xml:space="preserve">5%. </w:t>
      </w:r>
    </w:p>
    <w:p w:rsidR="00FE72F7" w:rsidRPr="00A810F8" w:rsidRDefault="00FE72F7" w:rsidP="00FE72F7">
      <w:pPr>
        <w:autoSpaceDE w:val="0"/>
        <w:autoSpaceDN w:val="0"/>
        <w:adjustRightInd w:val="0"/>
        <w:ind w:firstLine="447"/>
        <w:jc w:val="both"/>
        <w:rPr>
          <w:rFonts w:ascii="Times New Roman" w:hAnsi="Times New Roman" w:cs="Times New Roman"/>
          <w:noProof/>
          <w:sz w:val="26"/>
          <w:szCs w:val="26"/>
        </w:rPr>
      </w:pPr>
      <w:r w:rsidRPr="00A810F8">
        <w:rPr>
          <w:rFonts w:ascii="Times New Roman" w:hAnsi="Times New Roman" w:cs="Times New Roman"/>
          <w:noProof/>
          <w:sz w:val="26"/>
          <w:szCs w:val="26"/>
        </w:rPr>
        <w:t xml:space="preserve">Решение </w:t>
      </w:r>
      <w:r w:rsidRPr="00A810F8">
        <w:rPr>
          <w:rFonts w:ascii="Times New Roman" w:hAnsi="Times New Roman" w:cs="Times New Roman"/>
          <w:sz w:val="26"/>
          <w:szCs w:val="26"/>
        </w:rPr>
        <w:t>з</w:t>
      </w:r>
      <w:r w:rsidRPr="00A810F8">
        <w:rPr>
          <w:rFonts w:ascii="Times New Roman" w:hAnsi="Times New Roman" w:cs="Times New Roman"/>
          <w:noProof/>
          <w:sz w:val="26"/>
          <w:szCs w:val="26"/>
        </w:rPr>
        <w:t xml:space="preserve">адачи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одготовки </w:t>
      </w:r>
      <w:r w:rsidRPr="00A810F8">
        <w:rPr>
          <w:rFonts w:ascii="Times New Roman" w:hAnsi="Times New Roman" w:cs="Times New Roman"/>
          <w:sz w:val="26"/>
          <w:szCs w:val="26"/>
        </w:rPr>
        <w:t>ф</w:t>
      </w:r>
      <w:r w:rsidRPr="00A810F8">
        <w:rPr>
          <w:rFonts w:ascii="Times New Roman" w:hAnsi="Times New Roman" w:cs="Times New Roman"/>
          <w:noProof/>
          <w:sz w:val="26"/>
          <w:szCs w:val="26"/>
        </w:rPr>
        <w:t xml:space="preserve">утболистов </w:t>
      </w:r>
      <w:r w:rsidRPr="00A810F8">
        <w:rPr>
          <w:rFonts w:ascii="Times New Roman" w:hAnsi="Times New Roman" w:cs="Times New Roman"/>
          <w:sz w:val="26"/>
          <w:szCs w:val="26"/>
        </w:rPr>
        <w:t>в</w:t>
      </w:r>
      <w:r w:rsidRPr="00A810F8">
        <w:rPr>
          <w:rFonts w:ascii="Times New Roman" w:hAnsi="Times New Roman" w:cs="Times New Roman"/>
          <w:noProof/>
          <w:sz w:val="26"/>
          <w:szCs w:val="26"/>
        </w:rPr>
        <w:t xml:space="preserve">ысокой </w:t>
      </w:r>
      <w:r w:rsidRPr="00A810F8">
        <w:rPr>
          <w:rFonts w:ascii="Times New Roman" w:hAnsi="Times New Roman" w:cs="Times New Roman"/>
          <w:sz w:val="26"/>
          <w:szCs w:val="26"/>
        </w:rPr>
        <w:t>квалиф</w:t>
      </w:r>
      <w:r w:rsidRPr="00A810F8">
        <w:rPr>
          <w:rFonts w:ascii="Times New Roman" w:hAnsi="Times New Roman" w:cs="Times New Roman"/>
          <w:noProof/>
          <w:sz w:val="26"/>
          <w:szCs w:val="26"/>
        </w:rPr>
        <w:t xml:space="preserve">икации </w:t>
      </w:r>
      <w:r w:rsidRPr="00A810F8">
        <w:rPr>
          <w:rFonts w:ascii="Times New Roman" w:hAnsi="Times New Roman" w:cs="Times New Roman"/>
          <w:sz w:val="26"/>
          <w:szCs w:val="26"/>
        </w:rPr>
        <w:t>в</w:t>
      </w:r>
      <w:r w:rsidRPr="00A810F8">
        <w:rPr>
          <w:rFonts w:ascii="Times New Roman" w:hAnsi="Times New Roman" w:cs="Times New Roman"/>
          <w:noProof/>
          <w:sz w:val="26"/>
          <w:szCs w:val="26"/>
        </w:rPr>
        <w:t xml:space="preserve">о многом </w:t>
      </w:r>
      <w:r w:rsidRPr="00A810F8">
        <w:rPr>
          <w:rFonts w:ascii="Times New Roman" w:hAnsi="Times New Roman" w:cs="Times New Roman"/>
          <w:sz w:val="26"/>
          <w:szCs w:val="26"/>
        </w:rPr>
        <w:t>о</w:t>
      </w:r>
      <w:r w:rsidRPr="00A810F8">
        <w:rPr>
          <w:rFonts w:ascii="Times New Roman" w:hAnsi="Times New Roman" w:cs="Times New Roman"/>
          <w:noProof/>
          <w:sz w:val="26"/>
          <w:szCs w:val="26"/>
        </w:rPr>
        <w:t xml:space="preserve">пределяется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равильной </w:t>
      </w:r>
      <w:r w:rsidRPr="00A810F8">
        <w:rPr>
          <w:rFonts w:ascii="Times New Roman" w:hAnsi="Times New Roman" w:cs="Times New Roman"/>
          <w:sz w:val="26"/>
          <w:szCs w:val="26"/>
        </w:rPr>
        <w:t>о</w:t>
      </w:r>
      <w:r w:rsidRPr="00A810F8">
        <w:rPr>
          <w:rFonts w:ascii="Times New Roman" w:hAnsi="Times New Roman" w:cs="Times New Roman"/>
          <w:noProof/>
          <w:sz w:val="26"/>
          <w:szCs w:val="26"/>
        </w:rPr>
        <w:t xml:space="preserve">рганизацией и </w:t>
      </w:r>
      <w:r w:rsidRPr="00A810F8">
        <w:rPr>
          <w:rFonts w:ascii="Times New Roman" w:hAnsi="Times New Roman" w:cs="Times New Roman"/>
          <w:sz w:val="26"/>
          <w:szCs w:val="26"/>
        </w:rPr>
        <w:t>м</w:t>
      </w:r>
      <w:r w:rsidRPr="00A810F8">
        <w:rPr>
          <w:rFonts w:ascii="Times New Roman" w:hAnsi="Times New Roman" w:cs="Times New Roman"/>
          <w:noProof/>
          <w:sz w:val="26"/>
          <w:szCs w:val="26"/>
        </w:rPr>
        <w:t xml:space="preserve">етодикой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роведения поиска </w:t>
      </w:r>
      <w:r w:rsidRPr="00A810F8">
        <w:rPr>
          <w:rFonts w:ascii="Times New Roman" w:hAnsi="Times New Roman" w:cs="Times New Roman"/>
          <w:sz w:val="26"/>
          <w:szCs w:val="26"/>
        </w:rPr>
        <w:t>и</w:t>
      </w:r>
      <w:r w:rsidRPr="00A810F8">
        <w:rPr>
          <w:rFonts w:ascii="Times New Roman" w:hAnsi="Times New Roman" w:cs="Times New Roman"/>
          <w:noProof/>
          <w:sz w:val="26"/>
          <w:szCs w:val="26"/>
        </w:rPr>
        <w:t xml:space="preserve"> </w:t>
      </w:r>
      <w:r w:rsidRPr="00A810F8">
        <w:rPr>
          <w:rFonts w:ascii="Times New Roman" w:hAnsi="Times New Roman" w:cs="Times New Roman"/>
          <w:sz w:val="26"/>
          <w:szCs w:val="26"/>
        </w:rPr>
        <w:t>о</w:t>
      </w:r>
      <w:r w:rsidRPr="00A810F8">
        <w:rPr>
          <w:rFonts w:ascii="Times New Roman" w:hAnsi="Times New Roman" w:cs="Times New Roman"/>
          <w:noProof/>
          <w:sz w:val="26"/>
          <w:szCs w:val="26"/>
        </w:rPr>
        <w:t xml:space="preserve">тбора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пособных </w:t>
      </w:r>
      <w:r w:rsidRPr="00A810F8">
        <w:rPr>
          <w:rFonts w:ascii="Times New Roman" w:hAnsi="Times New Roman" w:cs="Times New Roman"/>
          <w:sz w:val="26"/>
          <w:szCs w:val="26"/>
        </w:rPr>
        <w:t>д</w:t>
      </w:r>
      <w:r w:rsidRPr="00A810F8">
        <w:rPr>
          <w:rFonts w:ascii="Times New Roman" w:hAnsi="Times New Roman" w:cs="Times New Roman"/>
          <w:noProof/>
          <w:sz w:val="26"/>
          <w:szCs w:val="26"/>
        </w:rPr>
        <w:t xml:space="preserve">етей </w:t>
      </w:r>
      <w:r w:rsidRPr="00A810F8">
        <w:rPr>
          <w:rFonts w:ascii="Times New Roman" w:hAnsi="Times New Roman" w:cs="Times New Roman"/>
          <w:sz w:val="26"/>
          <w:szCs w:val="26"/>
        </w:rPr>
        <w:t>и</w:t>
      </w:r>
      <w:r w:rsidRPr="00A810F8">
        <w:rPr>
          <w:rFonts w:ascii="Times New Roman" w:hAnsi="Times New Roman" w:cs="Times New Roman"/>
          <w:noProof/>
          <w:sz w:val="26"/>
          <w:szCs w:val="26"/>
        </w:rPr>
        <w:t xml:space="preserve"> подростков, </w:t>
      </w:r>
      <w:r w:rsidRPr="00A810F8">
        <w:rPr>
          <w:rFonts w:ascii="Times New Roman" w:hAnsi="Times New Roman" w:cs="Times New Roman"/>
          <w:sz w:val="26"/>
          <w:szCs w:val="26"/>
        </w:rPr>
        <w:t>д</w:t>
      </w:r>
      <w:r w:rsidRPr="00A810F8">
        <w:rPr>
          <w:rFonts w:ascii="Times New Roman" w:hAnsi="Times New Roman" w:cs="Times New Roman"/>
          <w:noProof/>
          <w:sz w:val="26"/>
          <w:szCs w:val="26"/>
        </w:rPr>
        <w:t xml:space="preserve">ля </w:t>
      </w:r>
      <w:r w:rsidRPr="00A810F8">
        <w:rPr>
          <w:rFonts w:ascii="Times New Roman" w:hAnsi="Times New Roman" w:cs="Times New Roman"/>
          <w:sz w:val="26"/>
          <w:szCs w:val="26"/>
        </w:rPr>
        <w:t>ч</w:t>
      </w:r>
      <w:r w:rsidRPr="00A810F8">
        <w:rPr>
          <w:rFonts w:ascii="Times New Roman" w:hAnsi="Times New Roman" w:cs="Times New Roman"/>
          <w:noProof/>
          <w:sz w:val="26"/>
          <w:szCs w:val="26"/>
        </w:rPr>
        <w:t xml:space="preserve">его </w:t>
      </w:r>
      <w:r w:rsidRPr="00A810F8">
        <w:rPr>
          <w:rFonts w:ascii="Times New Roman" w:hAnsi="Times New Roman" w:cs="Times New Roman"/>
          <w:sz w:val="26"/>
          <w:szCs w:val="26"/>
        </w:rPr>
        <w:t>т</w:t>
      </w:r>
      <w:r w:rsidRPr="00A810F8">
        <w:rPr>
          <w:rFonts w:ascii="Times New Roman" w:hAnsi="Times New Roman" w:cs="Times New Roman"/>
          <w:noProof/>
          <w:sz w:val="26"/>
          <w:szCs w:val="26"/>
        </w:rPr>
        <w:t xml:space="preserve">ренерами спортивных </w:t>
      </w:r>
      <w:r w:rsidRPr="00A810F8">
        <w:rPr>
          <w:rFonts w:ascii="Times New Roman" w:hAnsi="Times New Roman" w:cs="Times New Roman"/>
          <w:sz w:val="26"/>
          <w:szCs w:val="26"/>
        </w:rPr>
        <w:t>ш</w:t>
      </w:r>
      <w:r w:rsidRPr="00A810F8">
        <w:rPr>
          <w:rFonts w:ascii="Times New Roman" w:hAnsi="Times New Roman" w:cs="Times New Roman"/>
          <w:noProof/>
          <w:sz w:val="26"/>
          <w:szCs w:val="26"/>
        </w:rPr>
        <w:t xml:space="preserve">кол </w:t>
      </w:r>
      <w:r w:rsidRPr="00A810F8">
        <w:rPr>
          <w:rFonts w:ascii="Times New Roman" w:hAnsi="Times New Roman" w:cs="Times New Roman"/>
          <w:sz w:val="26"/>
          <w:szCs w:val="26"/>
        </w:rPr>
        <w:t>использу</w:t>
      </w:r>
      <w:r w:rsidRPr="00A810F8">
        <w:rPr>
          <w:rFonts w:ascii="Times New Roman" w:hAnsi="Times New Roman" w:cs="Times New Roman"/>
          <w:noProof/>
          <w:sz w:val="26"/>
          <w:szCs w:val="26"/>
        </w:rPr>
        <w:t xml:space="preserve">ется </w:t>
      </w:r>
      <w:r w:rsidRPr="00A810F8">
        <w:rPr>
          <w:rFonts w:ascii="Times New Roman" w:hAnsi="Times New Roman" w:cs="Times New Roman"/>
          <w:sz w:val="26"/>
          <w:szCs w:val="26"/>
        </w:rPr>
        <w:t>т</w:t>
      </w:r>
      <w:r w:rsidRPr="00A810F8">
        <w:rPr>
          <w:rFonts w:ascii="Times New Roman" w:hAnsi="Times New Roman" w:cs="Times New Roman"/>
          <w:noProof/>
          <w:sz w:val="26"/>
          <w:szCs w:val="26"/>
        </w:rPr>
        <w:t xml:space="preserve">акие </w:t>
      </w:r>
      <w:r w:rsidRPr="00A810F8">
        <w:rPr>
          <w:rFonts w:ascii="Times New Roman" w:hAnsi="Times New Roman" w:cs="Times New Roman"/>
          <w:sz w:val="26"/>
          <w:szCs w:val="26"/>
        </w:rPr>
        <w:t>ф</w:t>
      </w:r>
      <w:r w:rsidRPr="00A810F8">
        <w:rPr>
          <w:rFonts w:ascii="Times New Roman" w:hAnsi="Times New Roman" w:cs="Times New Roman"/>
          <w:noProof/>
          <w:sz w:val="26"/>
          <w:szCs w:val="26"/>
        </w:rPr>
        <w:t xml:space="preserve">ормы </w:t>
      </w:r>
      <w:r w:rsidRPr="00A810F8">
        <w:rPr>
          <w:rFonts w:ascii="Times New Roman" w:hAnsi="Times New Roman" w:cs="Times New Roman"/>
          <w:sz w:val="26"/>
          <w:szCs w:val="26"/>
        </w:rPr>
        <w:t>р</w:t>
      </w:r>
      <w:r w:rsidRPr="00A810F8">
        <w:rPr>
          <w:rFonts w:ascii="Times New Roman" w:hAnsi="Times New Roman" w:cs="Times New Roman"/>
          <w:noProof/>
          <w:sz w:val="26"/>
          <w:szCs w:val="26"/>
        </w:rPr>
        <w:t xml:space="preserve">аботы, </w:t>
      </w:r>
      <w:r w:rsidRPr="00A810F8">
        <w:rPr>
          <w:rFonts w:ascii="Times New Roman" w:hAnsi="Times New Roman" w:cs="Times New Roman"/>
          <w:sz w:val="26"/>
          <w:szCs w:val="26"/>
        </w:rPr>
        <w:t>к</w:t>
      </w:r>
      <w:r w:rsidRPr="00A810F8">
        <w:rPr>
          <w:rFonts w:ascii="Times New Roman" w:hAnsi="Times New Roman" w:cs="Times New Roman"/>
          <w:noProof/>
          <w:sz w:val="26"/>
          <w:szCs w:val="26"/>
        </w:rPr>
        <w:t xml:space="preserve">ак </w:t>
      </w:r>
      <w:r w:rsidRPr="00A810F8">
        <w:rPr>
          <w:rFonts w:ascii="Times New Roman" w:hAnsi="Times New Roman" w:cs="Times New Roman"/>
          <w:sz w:val="26"/>
          <w:szCs w:val="26"/>
        </w:rPr>
        <w:t>агитационно-пропагандист</w:t>
      </w:r>
      <w:r w:rsidRPr="00A810F8">
        <w:rPr>
          <w:rFonts w:ascii="Times New Roman" w:hAnsi="Times New Roman" w:cs="Times New Roman"/>
          <w:noProof/>
          <w:sz w:val="26"/>
          <w:szCs w:val="26"/>
        </w:rPr>
        <w:t xml:space="preserve">ские </w:t>
      </w:r>
      <w:r w:rsidRPr="00A810F8">
        <w:rPr>
          <w:rFonts w:ascii="Times New Roman" w:hAnsi="Times New Roman" w:cs="Times New Roman"/>
          <w:sz w:val="26"/>
          <w:szCs w:val="26"/>
        </w:rPr>
        <w:t>м</w:t>
      </w:r>
      <w:r w:rsidRPr="00A810F8">
        <w:rPr>
          <w:rFonts w:ascii="Times New Roman" w:hAnsi="Times New Roman" w:cs="Times New Roman"/>
          <w:noProof/>
          <w:sz w:val="26"/>
          <w:szCs w:val="26"/>
        </w:rPr>
        <w:t xml:space="preserve">ероприятия,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осещение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роков </w:t>
      </w:r>
      <w:r w:rsidRPr="00A810F8">
        <w:rPr>
          <w:rFonts w:ascii="Times New Roman" w:hAnsi="Times New Roman" w:cs="Times New Roman"/>
          <w:sz w:val="26"/>
          <w:szCs w:val="26"/>
        </w:rPr>
        <w:t>ф</w:t>
      </w:r>
      <w:r w:rsidRPr="00A810F8">
        <w:rPr>
          <w:rFonts w:ascii="Times New Roman" w:hAnsi="Times New Roman" w:cs="Times New Roman"/>
          <w:noProof/>
          <w:sz w:val="26"/>
          <w:szCs w:val="26"/>
        </w:rPr>
        <w:t xml:space="preserve">изической культуры и </w:t>
      </w:r>
      <w:r w:rsidRPr="00A810F8">
        <w:rPr>
          <w:rFonts w:ascii="Times New Roman" w:hAnsi="Times New Roman" w:cs="Times New Roman"/>
          <w:sz w:val="26"/>
          <w:szCs w:val="26"/>
        </w:rPr>
        <w:t>м</w:t>
      </w:r>
      <w:r w:rsidRPr="00A810F8">
        <w:rPr>
          <w:rFonts w:ascii="Times New Roman" w:hAnsi="Times New Roman" w:cs="Times New Roman"/>
          <w:noProof/>
          <w:sz w:val="26"/>
          <w:szCs w:val="26"/>
        </w:rPr>
        <w:t xml:space="preserve">ассовых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портивных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оревнований </w:t>
      </w:r>
      <w:r w:rsidRPr="00A810F8">
        <w:rPr>
          <w:rFonts w:ascii="Times New Roman" w:hAnsi="Times New Roman" w:cs="Times New Roman"/>
          <w:sz w:val="26"/>
          <w:szCs w:val="26"/>
        </w:rPr>
        <w:t>в</w:t>
      </w:r>
      <w:r w:rsidRPr="00A810F8">
        <w:rPr>
          <w:rFonts w:ascii="Times New Roman" w:hAnsi="Times New Roman" w:cs="Times New Roman"/>
          <w:noProof/>
          <w:sz w:val="26"/>
          <w:szCs w:val="26"/>
        </w:rPr>
        <w:t xml:space="preserve"> </w:t>
      </w:r>
      <w:r w:rsidRPr="00A810F8">
        <w:rPr>
          <w:rFonts w:ascii="Times New Roman" w:hAnsi="Times New Roman" w:cs="Times New Roman"/>
          <w:sz w:val="26"/>
          <w:szCs w:val="26"/>
        </w:rPr>
        <w:t>ш</w:t>
      </w:r>
      <w:r w:rsidRPr="00A810F8">
        <w:rPr>
          <w:rFonts w:ascii="Times New Roman" w:hAnsi="Times New Roman" w:cs="Times New Roman"/>
          <w:noProof/>
          <w:sz w:val="26"/>
          <w:szCs w:val="26"/>
        </w:rPr>
        <w:t xml:space="preserve">колах, </w:t>
      </w:r>
      <w:r w:rsidRPr="00A810F8">
        <w:rPr>
          <w:rFonts w:ascii="Times New Roman" w:hAnsi="Times New Roman" w:cs="Times New Roman"/>
          <w:sz w:val="26"/>
          <w:szCs w:val="26"/>
        </w:rPr>
        <w:t>к</w:t>
      </w:r>
      <w:r w:rsidRPr="00A810F8">
        <w:rPr>
          <w:rFonts w:ascii="Times New Roman" w:hAnsi="Times New Roman" w:cs="Times New Roman"/>
          <w:noProof/>
          <w:sz w:val="26"/>
          <w:szCs w:val="26"/>
        </w:rPr>
        <w:t xml:space="preserve">оллективах физической </w:t>
      </w:r>
      <w:r w:rsidRPr="00A810F8">
        <w:rPr>
          <w:rFonts w:ascii="Times New Roman" w:hAnsi="Times New Roman" w:cs="Times New Roman"/>
          <w:sz w:val="26"/>
          <w:szCs w:val="26"/>
        </w:rPr>
        <w:t>к</w:t>
      </w:r>
      <w:r w:rsidRPr="00A810F8">
        <w:rPr>
          <w:rFonts w:ascii="Times New Roman" w:hAnsi="Times New Roman" w:cs="Times New Roman"/>
          <w:noProof/>
          <w:sz w:val="26"/>
          <w:szCs w:val="26"/>
        </w:rPr>
        <w:t xml:space="preserve">ультуры </w:t>
      </w:r>
      <w:r w:rsidRPr="00A810F8">
        <w:rPr>
          <w:rFonts w:ascii="Times New Roman" w:hAnsi="Times New Roman" w:cs="Times New Roman"/>
          <w:sz w:val="26"/>
          <w:szCs w:val="26"/>
        </w:rPr>
        <w:t>в</w:t>
      </w:r>
      <w:r w:rsidRPr="00A810F8">
        <w:rPr>
          <w:rFonts w:ascii="Times New Roman" w:hAnsi="Times New Roman" w:cs="Times New Roman"/>
          <w:noProof/>
          <w:sz w:val="26"/>
          <w:szCs w:val="26"/>
        </w:rPr>
        <w:t xml:space="preserve"> </w:t>
      </w:r>
      <w:r w:rsidRPr="00A810F8">
        <w:rPr>
          <w:rFonts w:ascii="Times New Roman" w:hAnsi="Times New Roman" w:cs="Times New Roman"/>
          <w:sz w:val="26"/>
          <w:szCs w:val="26"/>
        </w:rPr>
        <w:t>р</w:t>
      </w:r>
      <w:r w:rsidRPr="00A810F8">
        <w:rPr>
          <w:rFonts w:ascii="Times New Roman" w:hAnsi="Times New Roman" w:cs="Times New Roman"/>
          <w:noProof/>
          <w:sz w:val="26"/>
          <w:szCs w:val="26"/>
        </w:rPr>
        <w:t xml:space="preserve">айонах </w:t>
      </w:r>
      <w:r w:rsidRPr="00A810F8">
        <w:rPr>
          <w:rFonts w:ascii="Times New Roman" w:hAnsi="Times New Roman" w:cs="Times New Roman"/>
          <w:sz w:val="26"/>
          <w:szCs w:val="26"/>
        </w:rPr>
        <w:t>и</w:t>
      </w:r>
      <w:r w:rsidRPr="00A810F8">
        <w:rPr>
          <w:rFonts w:ascii="Times New Roman" w:hAnsi="Times New Roman" w:cs="Times New Roman"/>
          <w:noProof/>
          <w:sz w:val="26"/>
          <w:szCs w:val="26"/>
        </w:rPr>
        <w:t xml:space="preserve"> </w:t>
      </w:r>
      <w:r w:rsidRPr="00A810F8">
        <w:rPr>
          <w:rFonts w:ascii="Times New Roman" w:hAnsi="Times New Roman" w:cs="Times New Roman"/>
          <w:sz w:val="26"/>
          <w:szCs w:val="26"/>
        </w:rPr>
        <w:t>г</w:t>
      </w:r>
      <w:r w:rsidRPr="00A810F8">
        <w:rPr>
          <w:rFonts w:ascii="Times New Roman" w:hAnsi="Times New Roman" w:cs="Times New Roman"/>
          <w:noProof/>
          <w:sz w:val="26"/>
          <w:szCs w:val="26"/>
        </w:rPr>
        <w:t xml:space="preserve">ородах,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роверка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ровня общефизической </w:t>
      </w:r>
      <w:r w:rsidRPr="00A810F8">
        <w:rPr>
          <w:rFonts w:ascii="Times New Roman" w:hAnsi="Times New Roman" w:cs="Times New Roman"/>
          <w:sz w:val="26"/>
          <w:szCs w:val="26"/>
        </w:rPr>
        <w:t>и</w:t>
      </w:r>
      <w:r w:rsidRPr="00A810F8">
        <w:rPr>
          <w:rFonts w:ascii="Times New Roman" w:hAnsi="Times New Roman" w:cs="Times New Roman"/>
          <w:noProof/>
          <w:sz w:val="26"/>
          <w:szCs w:val="26"/>
        </w:rPr>
        <w:t xml:space="preserve"> </w:t>
      </w:r>
      <w:r w:rsidRPr="00A810F8">
        <w:rPr>
          <w:rFonts w:ascii="Times New Roman" w:hAnsi="Times New Roman" w:cs="Times New Roman"/>
          <w:sz w:val="26"/>
          <w:szCs w:val="26"/>
        </w:rPr>
        <w:t>с</w:t>
      </w:r>
      <w:r w:rsidRPr="00A810F8">
        <w:rPr>
          <w:rFonts w:ascii="Times New Roman" w:hAnsi="Times New Roman" w:cs="Times New Roman"/>
          <w:noProof/>
          <w:sz w:val="26"/>
          <w:szCs w:val="26"/>
        </w:rPr>
        <w:t xml:space="preserve">портивной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одготовки </w:t>
      </w:r>
      <w:r w:rsidRPr="00A810F8">
        <w:rPr>
          <w:rFonts w:ascii="Times New Roman" w:hAnsi="Times New Roman" w:cs="Times New Roman"/>
          <w:sz w:val="26"/>
          <w:szCs w:val="26"/>
        </w:rPr>
        <w:t>п</w:t>
      </w:r>
      <w:r w:rsidRPr="00A810F8">
        <w:rPr>
          <w:rFonts w:ascii="Times New Roman" w:hAnsi="Times New Roman" w:cs="Times New Roman"/>
          <w:noProof/>
          <w:sz w:val="26"/>
          <w:szCs w:val="26"/>
        </w:rPr>
        <w:t xml:space="preserve">о </w:t>
      </w:r>
      <w:r w:rsidRPr="00A810F8">
        <w:rPr>
          <w:rFonts w:ascii="Times New Roman" w:hAnsi="Times New Roman" w:cs="Times New Roman"/>
          <w:sz w:val="26"/>
          <w:szCs w:val="26"/>
        </w:rPr>
        <w:t>у</w:t>
      </w:r>
      <w:r w:rsidRPr="00A810F8">
        <w:rPr>
          <w:rFonts w:ascii="Times New Roman" w:hAnsi="Times New Roman" w:cs="Times New Roman"/>
          <w:noProof/>
          <w:sz w:val="26"/>
          <w:szCs w:val="26"/>
        </w:rPr>
        <w:t xml:space="preserve">становленным контрольным </w:t>
      </w:r>
      <w:r w:rsidRPr="00A810F8">
        <w:rPr>
          <w:rFonts w:ascii="Times New Roman" w:hAnsi="Times New Roman" w:cs="Times New Roman"/>
          <w:sz w:val="26"/>
          <w:szCs w:val="26"/>
        </w:rPr>
        <w:t>н</w:t>
      </w:r>
      <w:r w:rsidRPr="00A810F8">
        <w:rPr>
          <w:rFonts w:ascii="Times New Roman" w:hAnsi="Times New Roman" w:cs="Times New Roman"/>
          <w:noProof/>
          <w:sz w:val="26"/>
          <w:szCs w:val="26"/>
        </w:rPr>
        <w:t xml:space="preserve">ормативам. </w:t>
      </w:r>
    </w:p>
    <w:p w:rsidR="00FE72F7" w:rsidRPr="00A810F8" w:rsidRDefault="00267251" w:rsidP="00A62180">
      <w:pPr>
        <w:autoSpaceDE w:val="0"/>
        <w:autoSpaceDN w:val="0"/>
        <w:adjustRightInd w:val="0"/>
        <w:ind w:firstLine="423"/>
        <w:jc w:val="both"/>
        <w:rPr>
          <w:rFonts w:ascii="Times New Roman" w:hAnsi="Times New Roman" w:cs="Times New Roman"/>
          <w:noProof/>
          <w:sz w:val="26"/>
          <w:szCs w:val="26"/>
        </w:rPr>
      </w:pPr>
      <w:r w:rsidRPr="00A810F8">
        <w:rPr>
          <w:rFonts w:ascii="Times New Roman" w:hAnsi="Times New Roman" w:cs="Times New Roman"/>
          <w:noProof/>
          <w:sz w:val="26"/>
          <w:szCs w:val="26"/>
        </w:rPr>
        <w:t xml:space="preserve">  </w:t>
      </w:r>
      <w:r w:rsidR="00FE72F7" w:rsidRPr="00A810F8">
        <w:rPr>
          <w:rFonts w:ascii="Times New Roman" w:hAnsi="Times New Roman" w:cs="Times New Roman"/>
          <w:noProof/>
          <w:sz w:val="26"/>
          <w:szCs w:val="26"/>
        </w:rPr>
        <w:t xml:space="preserve">Основными </w:t>
      </w:r>
      <w:r w:rsidR="00FE72F7" w:rsidRPr="00A810F8">
        <w:rPr>
          <w:rFonts w:ascii="Times New Roman" w:hAnsi="Times New Roman" w:cs="Times New Roman"/>
          <w:sz w:val="26"/>
          <w:szCs w:val="26"/>
        </w:rPr>
        <w:t>ф</w:t>
      </w:r>
      <w:r w:rsidR="00FE72F7" w:rsidRPr="00A810F8">
        <w:rPr>
          <w:rFonts w:ascii="Times New Roman" w:hAnsi="Times New Roman" w:cs="Times New Roman"/>
          <w:noProof/>
          <w:sz w:val="26"/>
          <w:szCs w:val="26"/>
        </w:rPr>
        <w:t xml:space="preserve">ормами тренировочного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роцесса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портивной </w:t>
      </w:r>
      <w:r w:rsidR="00FE72F7" w:rsidRPr="00A810F8">
        <w:rPr>
          <w:rFonts w:ascii="Times New Roman" w:hAnsi="Times New Roman" w:cs="Times New Roman"/>
          <w:sz w:val="26"/>
          <w:szCs w:val="26"/>
        </w:rPr>
        <w:t>ш</w:t>
      </w:r>
      <w:r w:rsidR="00FE72F7" w:rsidRPr="00A810F8">
        <w:rPr>
          <w:rFonts w:ascii="Times New Roman" w:hAnsi="Times New Roman" w:cs="Times New Roman"/>
          <w:noProof/>
          <w:sz w:val="26"/>
          <w:szCs w:val="26"/>
        </w:rPr>
        <w:t xml:space="preserve">коле </w:t>
      </w:r>
      <w:r w:rsidR="00FE72F7" w:rsidRPr="00A810F8">
        <w:rPr>
          <w:rFonts w:ascii="Times New Roman" w:hAnsi="Times New Roman" w:cs="Times New Roman"/>
          <w:sz w:val="26"/>
          <w:szCs w:val="26"/>
        </w:rPr>
        <w:t>я</w:t>
      </w:r>
      <w:r w:rsidR="00FE72F7" w:rsidRPr="00A810F8">
        <w:rPr>
          <w:rFonts w:ascii="Times New Roman" w:hAnsi="Times New Roman" w:cs="Times New Roman"/>
          <w:noProof/>
          <w:sz w:val="26"/>
          <w:szCs w:val="26"/>
        </w:rPr>
        <w:t xml:space="preserve">вляются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еоретические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рупповые </w:t>
      </w:r>
      <w:r w:rsidR="00FE72F7" w:rsidRPr="00A810F8">
        <w:rPr>
          <w:rFonts w:ascii="Times New Roman" w:hAnsi="Times New Roman" w:cs="Times New Roman"/>
          <w:sz w:val="26"/>
          <w:szCs w:val="26"/>
        </w:rPr>
        <w:t>практи</w:t>
      </w:r>
      <w:r w:rsidR="00FE72F7" w:rsidRPr="00A810F8">
        <w:rPr>
          <w:rFonts w:ascii="Times New Roman" w:hAnsi="Times New Roman" w:cs="Times New Roman"/>
          <w:noProof/>
          <w:sz w:val="26"/>
          <w:szCs w:val="26"/>
        </w:rPr>
        <w:t xml:space="preserve">ческие занятия,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ренировки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ндивидуальным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ланам, к</w:t>
      </w:r>
      <w:r w:rsidR="00FE72F7" w:rsidRPr="00A810F8">
        <w:rPr>
          <w:rFonts w:ascii="Times New Roman" w:hAnsi="Times New Roman" w:cs="Times New Roman"/>
          <w:sz w:val="26"/>
          <w:szCs w:val="26"/>
        </w:rPr>
        <w:t>алендарные</w:t>
      </w:r>
      <w:r w:rsidR="00DC7312">
        <w:rPr>
          <w:rFonts w:ascii="Times New Roman" w:hAnsi="Times New Roman" w:cs="Times New Roman"/>
          <w:noProof/>
          <w:sz w:val="26"/>
          <w:szCs w:val="26"/>
        </w:rPr>
        <w:t xml:space="preserve"> соревнования,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ренировочные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това</w:t>
      </w:r>
      <w:r w:rsidR="00FE72F7" w:rsidRPr="00A810F8">
        <w:rPr>
          <w:rFonts w:ascii="Times New Roman" w:hAnsi="Times New Roman" w:cs="Times New Roman"/>
          <w:noProof/>
          <w:sz w:val="26"/>
          <w:szCs w:val="26"/>
        </w:rPr>
        <w:t xml:space="preserve">рищеские </w:t>
      </w:r>
      <w:r w:rsidR="00FE72F7" w:rsidRPr="00A810F8">
        <w:rPr>
          <w:rFonts w:ascii="Times New Roman" w:hAnsi="Times New Roman" w:cs="Times New Roman"/>
          <w:sz w:val="26"/>
          <w:szCs w:val="26"/>
        </w:rPr>
        <w:t>и</w:t>
      </w:r>
      <w:r w:rsidR="00DC7312">
        <w:rPr>
          <w:rFonts w:ascii="Times New Roman" w:hAnsi="Times New Roman" w:cs="Times New Roman"/>
          <w:noProof/>
          <w:sz w:val="26"/>
          <w:szCs w:val="26"/>
        </w:rPr>
        <w:t xml:space="preserve">гры, </w:t>
      </w:r>
      <w:r w:rsidR="00FE72F7" w:rsidRPr="00A810F8">
        <w:rPr>
          <w:rFonts w:ascii="Times New Roman" w:hAnsi="Times New Roman" w:cs="Times New Roman"/>
          <w:noProof/>
          <w:sz w:val="26"/>
          <w:szCs w:val="26"/>
        </w:rPr>
        <w:t xml:space="preserve">тренировочные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анятия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оздоровит</w:t>
      </w:r>
      <w:r w:rsidR="00FE72F7" w:rsidRPr="00A810F8">
        <w:rPr>
          <w:rFonts w:ascii="Times New Roman" w:hAnsi="Times New Roman" w:cs="Times New Roman"/>
          <w:noProof/>
          <w:sz w:val="26"/>
          <w:szCs w:val="26"/>
        </w:rPr>
        <w:t xml:space="preserve">ельно-спортивном </w:t>
      </w:r>
      <w:r w:rsidR="00FE72F7" w:rsidRPr="00A810F8">
        <w:rPr>
          <w:rFonts w:ascii="Times New Roman" w:hAnsi="Times New Roman" w:cs="Times New Roman"/>
          <w:sz w:val="26"/>
          <w:szCs w:val="26"/>
        </w:rPr>
        <w:t>л</w:t>
      </w:r>
      <w:r w:rsidR="00FE72F7" w:rsidRPr="00A810F8">
        <w:rPr>
          <w:rFonts w:ascii="Times New Roman" w:hAnsi="Times New Roman" w:cs="Times New Roman"/>
          <w:noProof/>
          <w:sz w:val="26"/>
          <w:szCs w:val="26"/>
        </w:rPr>
        <w:t xml:space="preserve">агере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н</w:t>
      </w:r>
      <w:r w:rsidR="004C3ADC">
        <w:rPr>
          <w:rFonts w:ascii="Times New Roman" w:hAnsi="Times New Roman" w:cs="Times New Roman"/>
          <w:noProof/>
          <w:sz w:val="26"/>
          <w:szCs w:val="26"/>
        </w:rPr>
        <w:t xml:space="preserve">а </w:t>
      </w:r>
      <w:r w:rsidR="00FE72F7" w:rsidRPr="00A810F8">
        <w:rPr>
          <w:rFonts w:ascii="Times New Roman" w:hAnsi="Times New Roman" w:cs="Times New Roman"/>
          <w:noProof/>
          <w:sz w:val="26"/>
          <w:szCs w:val="26"/>
        </w:rPr>
        <w:t xml:space="preserve">тренировочном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боре, </w:t>
      </w:r>
      <w:r w:rsidR="00FE72F7" w:rsidRPr="00A810F8">
        <w:rPr>
          <w:rFonts w:ascii="Times New Roman" w:hAnsi="Times New Roman" w:cs="Times New Roman"/>
          <w:sz w:val="26"/>
          <w:szCs w:val="26"/>
        </w:rPr>
        <w:t>восстано</w:t>
      </w:r>
      <w:r w:rsidR="00FE72F7" w:rsidRPr="00A810F8">
        <w:rPr>
          <w:rFonts w:ascii="Times New Roman" w:hAnsi="Times New Roman" w:cs="Times New Roman"/>
          <w:noProof/>
          <w:sz w:val="26"/>
          <w:szCs w:val="26"/>
        </w:rPr>
        <w:t xml:space="preserve">вительно-профилактические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здоровительные </w:t>
      </w:r>
      <w:r w:rsidR="00FE72F7" w:rsidRPr="00A810F8">
        <w:rPr>
          <w:rFonts w:ascii="Times New Roman" w:hAnsi="Times New Roman" w:cs="Times New Roman"/>
          <w:sz w:val="26"/>
          <w:szCs w:val="26"/>
        </w:rPr>
        <w:t>мероприяти</w:t>
      </w:r>
      <w:r w:rsidR="00FE72F7" w:rsidRPr="00A810F8">
        <w:rPr>
          <w:rFonts w:ascii="Times New Roman" w:hAnsi="Times New Roman" w:cs="Times New Roman"/>
          <w:noProof/>
          <w:sz w:val="26"/>
          <w:szCs w:val="26"/>
        </w:rPr>
        <w:t xml:space="preserve">я. Необходимым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словием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ля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ешения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адач,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тоящих </w:t>
      </w:r>
      <w:r w:rsidR="00FE72F7" w:rsidRPr="00A810F8">
        <w:rPr>
          <w:rFonts w:ascii="Times New Roman" w:hAnsi="Times New Roman" w:cs="Times New Roman"/>
          <w:sz w:val="26"/>
          <w:szCs w:val="26"/>
        </w:rPr>
        <w:t>пе</w:t>
      </w:r>
      <w:r w:rsidR="00FE72F7" w:rsidRPr="00A810F8">
        <w:rPr>
          <w:rFonts w:ascii="Times New Roman" w:hAnsi="Times New Roman" w:cs="Times New Roman"/>
          <w:noProof/>
          <w:sz w:val="26"/>
          <w:szCs w:val="26"/>
        </w:rPr>
        <w:t xml:space="preserve">ред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портивной школой, </w:t>
      </w:r>
      <w:r w:rsidR="00FE72F7" w:rsidRPr="00A810F8">
        <w:rPr>
          <w:rFonts w:ascii="Times New Roman" w:hAnsi="Times New Roman" w:cs="Times New Roman"/>
          <w:sz w:val="26"/>
          <w:szCs w:val="26"/>
        </w:rPr>
        <w:t>я</w:t>
      </w:r>
      <w:r w:rsidR="00FE72F7" w:rsidRPr="00A810F8">
        <w:rPr>
          <w:rFonts w:ascii="Times New Roman" w:hAnsi="Times New Roman" w:cs="Times New Roman"/>
          <w:noProof/>
          <w:sz w:val="26"/>
          <w:szCs w:val="26"/>
        </w:rPr>
        <w:t xml:space="preserve">вляется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ачественное </w:t>
      </w:r>
      <w:r w:rsidR="00FE72F7" w:rsidRPr="00A810F8">
        <w:rPr>
          <w:rFonts w:ascii="Times New Roman" w:hAnsi="Times New Roman" w:cs="Times New Roman"/>
          <w:sz w:val="26"/>
          <w:szCs w:val="26"/>
        </w:rPr>
        <w:t>планирова</w:t>
      </w:r>
      <w:r w:rsidR="00FE72F7" w:rsidRPr="00A810F8">
        <w:rPr>
          <w:rFonts w:ascii="Times New Roman" w:hAnsi="Times New Roman" w:cs="Times New Roman"/>
          <w:noProof/>
          <w:sz w:val="26"/>
          <w:szCs w:val="26"/>
        </w:rPr>
        <w:t xml:space="preserve">ние.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но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озволяет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пределить содержание </w:t>
      </w:r>
      <w:r w:rsidR="00FE72F7" w:rsidRPr="00A810F8">
        <w:rPr>
          <w:rFonts w:ascii="Times New Roman" w:hAnsi="Times New Roman" w:cs="Times New Roman"/>
          <w:sz w:val="26"/>
          <w:szCs w:val="26"/>
        </w:rPr>
        <w:t>многолетнего процесса</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одготовки,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ыбрать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сновные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аправления </w:t>
      </w:r>
      <w:r w:rsidR="00FE72F7" w:rsidRPr="00A810F8">
        <w:rPr>
          <w:rFonts w:ascii="Times New Roman" w:hAnsi="Times New Roman" w:cs="Times New Roman"/>
          <w:sz w:val="26"/>
          <w:szCs w:val="26"/>
        </w:rPr>
        <w:t>реа</w:t>
      </w:r>
      <w:r w:rsidR="00FE72F7" w:rsidRPr="00A810F8">
        <w:rPr>
          <w:rFonts w:ascii="Times New Roman" w:hAnsi="Times New Roman" w:cs="Times New Roman"/>
          <w:noProof/>
          <w:sz w:val="26"/>
          <w:szCs w:val="26"/>
        </w:rPr>
        <w:t xml:space="preserve">льности, эффективные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редства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етоды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ренировки, </w:t>
      </w:r>
      <w:r w:rsidR="00FE72F7" w:rsidRPr="00A810F8">
        <w:rPr>
          <w:rFonts w:ascii="Times New Roman" w:hAnsi="Times New Roman" w:cs="Times New Roman"/>
          <w:sz w:val="26"/>
          <w:szCs w:val="26"/>
        </w:rPr>
        <w:t>П</w:t>
      </w:r>
      <w:r w:rsidR="001A4F11" w:rsidRPr="00A810F8">
        <w:rPr>
          <w:rFonts w:ascii="Times New Roman" w:hAnsi="Times New Roman" w:cs="Times New Roman"/>
          <w:noProof/>
          <w:sz w:val="26"/>
          <w:szCs w:val="26"/>
        </w:rPr>
        <w:t>ри пл</w:t>
      </w:r>
      <w:r w:rsidR="00FE72F7" w:rsidRPr="00A810F8">
        <w:rPr>
          <w:rFonts w:ascii="Times New Roman" w:hAnsi="Times New Roman" w:cs="Times New Roman"/>
          <w:noProof/>
          <w:sz w:val="26"/>
          <w:szCs w:val="26"/>
        </w:rPr>
        <w:t xml:space="preserve">анировании тренировочной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аботы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еобходимо </w:t>
      </w:r>
      <w:r w:rsidR="00FE72F7" w:rsidRPr="00A810F8">
        <w:rPr>
          <w:rFonts w:ascii="Times New Roman" w:hAnsi="Times New Roman" w:cs="Times New Roman"/>
          <w:sz w:val="26"/>
          <w:szCs w:val="26"/>
        </w:rPr>
        <w:t>учитыв</w:t>
      </w:r>
      <w:r w:rsidR="00FE72F7" w:rsidRPr="00A810F8">
        <w:rPr>
          <w:rFonts w:ascii="Times New Roman" w:hAnsi="Times New Roman" w:cs="Times New Roman"/>
          <w:noProof/>
          <w:sz w:val="26"/>
          <w:szCs w:val="26"/>
        </w:rPr>
        <w:t xml:space="preserve">ать: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адачи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чебной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руппы (конкретного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озраста), </w:t>
      </w:r>
      <w:r w:rsidR="00FE72F7" w:rsidRPr="00A810F8">
        <w:rPr>
          <w:rFonts w:ascii="Times New Roman" w:hAnsi="Times New Roman" w:cs="Times New Roman"/>
          <w:sz w:val="26"/>
          <w:szCs w:val="26"/>
        </w:rPr>
        <w:t xml:space="preserve">условия </w:t>
      </w:r>
      <w:r w:rsidR="00FE72F7" w:rsidRPr="00A810F8">
        <w:rPr>
          <w:rFonts w:ascii="Times New Roman" w:hAnsi="Times New Roman" w:cs="Times New Roman"/>
          <w:noProof/>
          <w:sz w:val="26"/>
          <w:szCs w:val="26"/>
        </w:rPr>
        <w:t xml:space="preserve">работы,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езультаты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ыполнения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редыдущих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ланов, прее</w:t>
      </w:r>
      <w:r w:rsidR="00FE72F7" w:rsidRPr="00A810F8">
        <w:rPr>
          <w:rFonts w:ascii="Times New Roman" w:hAnsi="Times New Roman" w:cs="Times New Roman"/>
          <w:sz w:val="26"/>
          <w:szCs w:val="26"/>
        </w:rPr>
        <w:t>мственность</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перспективность.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лан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олжен </w:t>
      </w:r>
      <w:r w:rsidR="00FE72F7" w:rsidRPr="00A810F8">
        <w:rPr>
          <w:rFonts w:ascii="Times New Roman" w:hAnsi="Times New Roman" w:cs="Times New Roman"/>
          <w:sz w:val="26"/>
          <w:szCs w:val="26"/>
        </w:rPr>
        <w:t>б</w:t>
      </w:r>
      <w:r w:rsidR="00FE72F7" w:rsidRPr="00A810F8">
        <w:rPr>
          <w:rFonts w:ascii="Times New Roman" w:hAnsi="Times New Roman" w:cs="Times New Roman"/>
          <w:noProof/>
          <w:sz w:val="26"/>
          <w:szCs w:val="26"/>
        </w:rPr>
        <w:t xml:space="preserve">ыть </w:t>
      </w:r>
      <w:r w:rsidR="00FE72F7" w:rsidRPr="00A810F8">
        <w:rPr>
          <w:rFonts w:ascii="Times New Roman" w:hAnsi="Times New Roman" w:cs="Times New Roman"/>
          <w:sz w:val="26"/>
          <w:szCs w:val="26"/>
        </w:rPr>
        <w:t>обоснованным</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еальным.</w:t>
      </w:r>
      <w:r w:rsidR="001A4F11" w:rsidRPr="00A810F8">
        <w:rPr>
          <w:rFonts w:ascii="Times New Roman" w:hAnsi="Times New Roman" w:cs="Times New Roman"/>
          <w:noProof/>
          <w:sz w:val="26"/>
          <w:szCs w:val="26"/>
        </w:rPr>
        <w:t xml:space="preserve"> </w:t>
      </w:r>
      <w:r w:rsidR="00FE72F7" w:rsidRPr="00A810F8">
        <w:rPr>
          <w:rFonts w:ascii="Times New Roman" w:hAnsi="Times New Roman" w:cs="Times New Roman"/>
          <w:noProof/>
          <w:sz w:val="26"/>
          <w:szCs w:val="26"/>
        </w:rPr>
        <w:t xml:space="preserve">В спортивных </w:t>
      </w:r>
      <w:r w:rsidR="00FE72F7" w:rsidRPr="00A810F8">
        <w:rPr>
          <w:rFonts w:ascii="Times New Roman" w:hAnsi="Times New Roman" w:cs="Times New Roman"/>
          <w:sz w:val="26"/>
          <w:szCs w:val="26"/>
        </w:rPr>
        <w:t>ш</w:t>
      </w:r>
      <w:r w:rsidR="00FE72F7" w:rsidRPr="00A810F8">
        <w:rPr>
          <w:rFonts w:ascii="Times New Roman" w:hAnsi="Times New Roman" w:cs="Times New Roman"/>
          <w:noProof/>
          <w:sz w:val="26"/>
          <w:szCs w:val="26"/>
        </w:rPr>
        <w:t xml:space="preserve">колах </w:t>
      </w:r>
      <w:r w:rsidR="001A4F11" w:rsidRPr="00A810F8">
        <w:rPr>
          <w:rFonts w:ascii="Times New Roman" w:hAnsi="Times New Roman" w:cs="Times New Roman"/>
          <w:noProof/>
          <w:sz w:val="26"/>
          <w:szCs w:val="26"/>
        </w:rPr>
        <w:t xml:space="preserve"> планы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азрабатываются </w:t>
      </w:r>
      <w:r w:rsidR="00FE72F7" w:rsidRPr="00A810F8">
        <w:rPr>
          <w:rFonts w:ascii="Times New Roman" w:hAnsi="Times New Roman" w:cs="Times New Roman"/>
          <w:sz w:val="26"/>
          <w:szCs w:val="26"/>
        </w:rPr>
        <w:t>перспекти</w:t>
      </w:r>
      <w:r w:rsidR="00FE72F7" w:rsidRPr="00A810F8">
        <w:rPr>
          <w:rFonts w:ascii="Times New Roman" w:hAnsi="Times New Roman" w:cs="Times New Roman"/>
          <w:noProof/>
          <w:sz w:val="26"/>
          <w:szCs w:val="26"/>
        </w:rPr>
        <w:t xml:space="preserve">вные (на </w:t>
      </w:r>
      <w:r w:rsidR="00FE72F7" w:rsidRPr="00A810F8">
        <w:rPr>
          <w:rFonts w:ascii="Times New Roman" w:hAnsi="Times New Roman" w:cs="Times New Roman"/>
          <w:sz w:val="26"/>
          <w:szCs w:val="26"/>
        </w:rPr>
        <w:t>2</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ли </w:t>
      </w:r>
      <w:r w:rsidR="00FE72F7" w:rsidRPr="00A810F8">
        <w:rPr>
          <w:rFonts w:ascii="Times New Roman" w:hAnsi="Times New Roman" w:cs="Times New Roman"/>
          <w:sz w:val="26"/>
          <w:szCs w:val="26"/>
        </w:rPr>
        <w:t>4</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ода),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екущие </w:t>
      </w:r>
      <w:r w:rsidR="00FE72F7" w:rsidRPr="00A810F8">
        <w:rPr>
          <w:rFonts w:ascii="Times New Roman" w:hAnsi="Times New Roman" w:cs="Times New Roman"/>
          <w:sz w:val="26"/>
          <w:szCs w:val="26"/>
        </w:rPr>
        <w:t>(</w:t>
      </w:r>
      <w:r w:rsidR="00FE72F7" w:rsidRPr="00A810F8">
        <w:rPr>
          <w:rFonts w:ascii="Times New Roman" w:hAnsi="Times New Roman" w:cs="Times New Roman"/>
          <w:noProof/>
          <w:sz w:val="26"/>
          <w:szCs w:val="26"/>
        </w:rPr>
        <w:t xml:space="preserve">на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чебный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од)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перативные (на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аждый месяц, </w:t>
      </w:r>
      <w:r w:rsidR="00FE72F7" w:rsidRPr="00A810F8">
        <w:rPr>
          <w:rFonts w:ascii="Times New Roman" w:hAnsi="Times New Roman" w:cs="Times New Roman"/>
          <w:sz w:val="26"/>
          <w:szCs w:val="26"/>
        </w:rPr>
        <w:t>микроцикл</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тдельное </w:t>
      </w:r>
      <w:r w:rsidR="00FE72F7" w:rsidRPr="00A810F8">
        <w:rPr>
          <w:rFonts w:ascii="Times New Roman" w:hAnsi="Times New Roman" w:cs="Times New Roman"/>
          <w:sz w:val="26"/>
          <w:szCs w:val="26"/>
        </w:rPr>
        <w:t>з</w:t>
      </w:r>
      <w:r w:rsidR="001A4F11" w:rsidRPr="00A810F8">
        <w:rPr>
          <w:rFonts w:ascii="Times New Roman" w:hAnsi="Times New Roman" w:cs="Times New Roman"/>
          <w:noProof/>
          <w:sz w:val="26"/>
          <w:szCs w:val="26"/>
        </w:rPr>
        <w:t>анятие)</w:t>
      </w:r>
      <w:r w:rsidR="00FE72F7" w:rsidRPr="00A810F8">
        <w:rPr>
          <w:rFonts w:ascii="Times New Roman" w:hAnsi="Times New Roman" w:cs="Times New Roman"/>
          <w:noProof/>
          <w:sz w:val="26"/>
          <w:szCs w:val="26"/>
        </w:rPr>
        <w:t>.</w:t>
      </w:r>
      <w:r w:rsidR="001A4F11" w:rsidRPr="00A810F8">
        <w:rPr>
          <w:rFonts w:ascii="Times New Roman" w:hAnsi="Times New Roman" w:cs="Times New Roman"/>
          <w:noProof/>
          <w:sz w:val="26"/>
          <w:szCs w:val="26"/>
        </w:rPr>
        <w:t xml:space="preserve"> </w:t>
      </w:r>
      <w:r w:rsidR="00FE72F7" w:rsidRPr="00A810F8">
        <w:rPr>
          <w:rFonts w:ascii="Times New Roman" w:hAnsi="Times New Roman" w:cs="Times New Roman"/>
          <w:noProof/>
          <w:sz w:val="26"/>
          <w:szCs w:val="26"/>
        </w:rPr>
        <w:t xml:space="preserve">Перспективное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ланирование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ренировки </w:t>
      </w:r>
      <w:r w:rsidR="00FE72F7" w:rsidRPr="00A810F8">
        <w:rPr>
          <w:rFonts w:ascii="Times New Roman" w:hAnsi="Times New Roman" w:cs="Times New Roman"/>
          <w:sz w:val="26"/>
          <w:szCs w:val="26"/>
        </w:rPr>
        <w:t>-</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э</w:t>
      </w:r>
      <w:r w:rsidR="00FE72F7" w:rsidRPr="00A810F8">
        <w:rPr>
          <w:rFonts w:ascii="Times New Roman" w:hAnsi="Times New Roman" w:cs="Times New Roman"/>
          <w:noProof/>
          <w:sz w:val="26"/>
          <w:szCs w:val="26"/>
        </w:rPr>
        <w:t xml:space="preserve">то </w:t>
      </w:r>
      <w:r w:rsidR="00FE72F7" w:rsidRPr="00A810F8">
        <w:rPr>
          <w:rFonts w:ascii="Times New Roman" w:hAnsi="Times New Roman" w:cs="Times New Roman"/>
          <w:sz w:val="26"/>
          <w:szCs w:val="26"/>
        </w:rPr>
        <w:t>составле</w:t>
      </w:r>
      <w:r w:rsidR="00FE72F7" w:rsidRPr="00A810F8">
        <w:rPr>
          <w:rFonts w:ascii="Times New Roman" w:hAnsi="Times New Roman" w:cs="Times New Roman"/>
          <w:noProof/>
          <w:sz w:val="26"/>
          <w:szCs w:val="26"/>
        </w:rPr>
        <w:t xml:space="preserve">ние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лана на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яд </w:t>
      </w:r>
      <w:r w:rsidR="00FE72F7" w:rsidRPr="00A810F8">
        <w:rPr>
          <w:rFonts w:ascii="Times New Roman" w:hAnsi="Times New Roman" w:cs="Times New Roman"/>
          <w:sz w:val="26"/>
          <w:szCs w:val="26"/>
        </w:rPr>
        <w:t>л</w:t>
      </w:r>
      <w:r w:rsidR="00FE72F7" w:rsidRPr="00A810F8">
        <w:rPr>
          <w:rFonts w:ascii="Times New Roman" w:hAnsi="Times New Roman" w:cs="Times New Roman"/>
          <w:noProof/>
          <w:sz w:val="26"/>
          <w:szCs w:val="26"/>
        </w:rPr>
        <w:t xml:space="preserve">ет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снове </w:t>
      </w:r>
      <w:r w:rsidR="00FE72F7" w:rsidRPr="00A810F8">
        <w:rPr>
          <w:rFonts w:ascii="Times New Roman" w:hAnsi="Times New Roman" w:cs="Times New Roman"/>
          <w:sz w:val="26"/>
          <w:szCs w:val="26"/>
        </w:rPr>
        <w:t>а</w:t>
      </w:r>
      <w:r w:rsidR="00FE72F7" w:rsidRPr="00A810F8">
        <w:rPr>
          <w:rFonts w:ascii="Times New Roman" w:hAnsi="Times New Roman" w:cs="Times New Roman"/>
          <w:noProof/>
          <w:sz w:val="26"/>
          <w:szCs w:val="26"/>
        </w:rPr>
        <w:t xml:space="preserve">нализа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ноголетней </w:t>
      </w:r>
      <w:r w:rsidR="00FE72F7" w:rsidRPr="00A810F8">
        <w:rPr>
          <w:rFonts w:ascii="Times New Roman" w:hAnsi="Times New Roman" w:cs="Times New Roman"/>
          <w:sz w:val="26"/>
          <w:szCs w:val="26"/>
        </w:rPr>
        <w:t>тренировки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ф</w:t>
      </w:r>
      <w:r w:rsidR="00FE72F7" w:rsidRPr="00A810F8">
        <w:rPr>
          <w:rFonts w:ascii="Times New Roman" w:hAnsi="Times New Roman" w:cs="Times New Roman"/>
          <w:noProof/>
          <w:sz w:val="26"/>
          <w:szCs w:val="26"/>
        </w:rPr>
        <w:t xml:space="preserve">утболистов, передового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пыта,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езультатов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аучных </w:t>
      </w:r>
      <w:r w:rsidR="00FE72F7" w:rsidRPr="00A810F8">
        <w:rPr>
          <w:rFonts w:ascii="Times New Roman" w:hAnsi="Times New Roman" w:cs="Times New Roman"/>
          <w:sz w:val="26"/>
          <w:szCs w:val="26"/>
        </w:rPr>
        <w:t>исследований</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э</w:t>
      </w:r>
      <w:r w:rsidR="00FE72F7" w:rsidRPr="00A810F8">
        <w:rPr>
          <w:rFonts w:ascii="Times New Roman" w:hAnsi="Times New Roman" w:cs="Times New Roman"/>
          <w:noProof/>
          <w:sz w:val="26"/>
          <w:szCs w:val="26"/>
        </w:rPr>
        <w:t xml:space="preserve">то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рограмма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овышения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астерства </w:t>
      </w:r>
      <w:r w:rsidR="00FE72F7" w:rsidRPr="00A810F8">
        <w:rPr>
          <w:rFonts w:ascii="Times New Roman" w:hAnsi="Times New Roman" w:cs="Times New Roman"/>
          <w:bCs/>
          <w:sz w:val="26"/>
          <w:szCs w:val="26"/>
        </w:rPr>
        <w:t>ю</w:t>
      </w:r>
      <w:r w:rsidR="00FE72F7" w:rsidRPr="00A810F8">
        <w:rPr>
          <w:rFonts w:ascii="Times New Roman" w:hAnsi="Times New Roman" w:cs="Times New Roman"/>
          <w:bCs/>
          <w:noProof/>
          <w:sz w:val="26"/>
          <w:szCs w:val="26"/>
        </w:rPr>
        <w:t xml:space="preserve">ных </w:t>
      </w:r>
      <w:r w:rsidR="00FE72F7" w:rsidRPr="00A810F8">
        <w:rPr>
          <w:rFonts w:ascii="Times New Roman" w:hAnsi="Times New Roman" w:cs="Times New Roman"/>
          <w:noProof/>
          <w:sz w:val="26"/>
          <w:szCs w:val="26"/>
        </w:rPr>
        <w:t xml:space="preserve">футболистов. План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чередной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од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ля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аждой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чебной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руппы </w:t>
      </w:r>
      <w:r w:rsidR="00FE72F7" w:rsidRPr="00A810F8">
        <w:rPr>
          <w:rFonts w:ascii="Times New Roman" w:hAnsi="Times New Roman" w:cs="Times New Roman"/>
          <w:bCs/>
          <w:sz w:val="26"/>
          <w:szCs w:val="26"/>
        </w:rPr>
        <w:t>раз</w:t>
      </w:r>
      <w:r w:rsidR="00FE72F7" w:rsidRPr="00A810F8">
        <w:rPr>
          <w:rFonts w:ascii="Times New Roman" w:hAnsi="Times New Roman" w:cs="Times New Roman"/>
          <w:bCs/>
          <w:noProof/>
          <w:sz w:val="26"/>
          <w:szCs w:val="26"/>
        </w:rPr>
        <w:t>рабатывается</w:t>
      </w:r>
      <w:r w:rsidR="00FE72F7" w:rsidRPr="00A810F8">
        <w:rPr>
          <w:rFonts w:ascii="Times New Roman" w:hAnsi="Times New Roman" w:cs="Times New Roman"/>
          <w:b/>
          <w:bCs/>
          <w:noProof/>
          <w:sz w:val="26"/>
          <w:szCs w:val="26"/>
        </w:rPr>
        <w:t xml:space="preserve"> </w:t>
      </w:r>
      <w:r w:rsidR="00FE72F7" w:rsidRPr="00A810F8">
        <w:rPr>
          <w:rFonts w:ascii="Times New Roman" w:hAnsi="Times New Roman" w:cs="Times New Roman"/>
          <w:noProof/>
          <w:sz w:val="26"/>
          <w:szCs w:val="26"/>
        </w:rPr>
        <w:t xml:space="preserve">в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оответствии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чебным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ланом </w:t>
      </w:r>
      <w:r w:rsidR="00FE72F7" w:rsidRPr="00A810F8">
        <w:rPr>
          <w:rFonts w:ascii="Times New Roman" w:hAnsi="Times New Roman" w:cs="Times New Roman"/>
          <w:bCs/>
          <w:sz w:val="26"/>
          <w:szCs w:val="26"/>
        </w:rPr>
        <w:t>д</w:t>
      </w:r>
      <w:r w:rsidR="00FE72F7" w:rsidRPr="00A810F8">
        <w:rPr>
          <w:rFonts w:ascii="Times New Roman" w:hAnsi="Times New Roman" w:cs="Times New Roman"/>
          <w:bCs/>
          <w:noProof/>
          <w:sz w:val="26"/>
          <w:szCs w:val="26"/>
        </w:rPr>
        <w:t>анной</w:t>
      </w:r>
      <w:r w:rsidR="00FE72F7" w:rsidRPr="00A810F8">
        <w:rPr>
          <w:rFonts w:ascii="Times New Roman" w:hAnsi="Times New Roman" w:cs="Times New Roman"/>
          <w:b/>
          <w:bCs/>
          <w:noProof/>
          <w:sz w:val="26"/>
          <w:szCs w:val="26"/>
        </w:rPr>
        <w:t xml:space="preserve"> </w:t>
      </w:r>
      <w:r w:rsidR="00FE72F7" w:rsidRPr="00A810F8">
        <w:rPr>
          <w:rFonts w:ascii="Times New Roman" w:hAnsi="Times New Roman" w:cs="Times New Roman"/>
          <w:noProof/>
          <w:sz w:val="26"/>
          <w:szCs w:val="26"/>
        </w:rPr>
        <w:t xml:space="preserve">программы.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ри </w:t>
      </w:r>
      <w:r w:rsidR="00FE72F7" w:rsidRPr="00A810F8">
        <w:rPr>
          <w:rFonts w:ascii="Times New Roman" w:hAnsi="Times New Roman" w:cs="Times New Roman"/>
          <w:sz w:val="26"/>
          <w:szCs w:val="26"/>
        </w:rPr>
        <w:t>е</w:t>
      </w:r>
      <w:r w:rsidR="00FE72F7" w:rsidRPr="00A810F8">
        <w:rPr>
          <w:rFonts w:ascii="Times New Roman" w:hAnsi="Times New Roman" w:cs="Times New Roman"/>
          <w:noProof/>
          <w:sz w:val="26"/>
          <w:szCs w:val="26"/>
        </w:rPr>
        <w:t xml:space="preserve">го составлении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читывается,  </w:t>
      </w:r>
      <w:r w:rsidR="00FE72F7" w:rsidRPr="00A810F8">
        <w:rPr>
          <w:rFonts w:ascii="Times New Roman" w:hAnsi="Times New Roman" w:cs="Times New Roman"/>
          <w:sz w:val="26"/>
          <w:szCs w:val="26"/>
        </w:rPr>
        <w:t>ч</w:t>
      </w:r>
      <w:r w:rsidR="00FE72F7" w:rsidRPr="00A810F8">
        <w:rPr>
          <w:rFonts w:ascii="Times New Roman" w:hAnsi="Times New Roman" w:cs="Times New Roman"/>
          <w:noProof/>
          <w:sz w:val="26"/>
          <w:szCs w:val="26"/>
        </w:rPr>
        <w:t xml:space="preserve">то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ачиная с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чебно-тренировочной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руппы 4-го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ода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бучения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одичном </w:t>
      </w:r>
      <w:r w:rsidR="00FE72F7" w:rsidRPr="00A810F8">
        <w:rPr>
          <w:rFonts w:ascii="Times New Roman" w:hAnsi="Times New Roman" w:cs="Times New Roman"/>
          <w:sz w:val="26"/>
          <w:szCs w:val="26"/>
        </w:rPr>
        <w:t>ц</w:t>
      </w:r>
      <w:r w:rsidR="00FE72F7" w:rsidRPr="00A810F8">
        <w:rPr>
          <w:rFonts w:ascii="Times New Roman" w:hAnsi="Times New Roman" w:cs="Times New Roman"/>
          <w:noProof/>
          <w:sz w:val="26"/>
          <w:szCs w:val="26"/>
        </w:rPr>
        <w:t xml:space="preserve">икле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анятий</w:t>
      </w:r>
      <w:r w:rsidR="001A4F11" w:rsidRPr="00A810F8">
        <w:rPr>
          <w:rFonts w:ascii="Times New Roman" w:hAnsi="Times New Roman" w:cs="Times New Roman"/>
          <w:noProof/>
          <w:sz w:val="26"/>
          <w:szCs w:val="26"/>
        </w:rPr>
        <w:t>,</w:t>
      </w:r>
      <w:r w:rsidR="00FE72F7" w:rsidRPr="00A810F8">
        <w:rPr>
          <w:rFonts w:ascii="Times New Roman" w:hAnsi="Times New Roman" w:cs="Times New Roman"/>
          <w:noProof/>
          <w:sz w:val="26"/>
          <w:szCs w:val="26"/>
        </w:rPr>
        <w:t xml:space="preserve"> </w:t>
      </w:r>
      <w:r w:rsidR="001A4F11"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ыделяются три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ериода: подготовительный,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оревновательный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ереходный. </w:t>
      </w:r>
    </w:p>
    <w:p w:rsidR="001A4F11" w:rsidRPr="00A810F8" w:rsidRDefault="00267251" w:rsidP="00A62180">
      <w:pPr>
        <w:autoSpaceDE w:val="0"/>
        <w:autoSpaceDN w:val="0"/>
        <w:adjustRightInd w:val="0"/>
        <w:spacing w:after="0"/>
        <w:ind w:firstLine="332"/>
        <w:jc w:val="both"/>
        <w:rPr>
          <w:rFonts w:ascii="Times New Roman" w:hAnsi="Times New Roman" w:cs="Times New Roman"/>
          <w:noProof/>
          <w:sz w:val="26"/>
          <w:szCs w:val="26"/>
        </w:rPr>
      </w:pPr>
      <w:r w:rsidRPr="00A810F8">
        <w:rPr>
          <w:rFonts w:ascii="Times New Roman" w:hAnsi="Times New Roman" w:cs="Times New Roman"/>
          <w:noProof/>
          <w:sz w:val="26"/>
          <w:szCs w:val="26"/>
        </w:rPr>
        <w:t xml:space="preserve">  </w:t>
      </w:r>
      <w:r w:rsidR="00FE72F7" w:rsidRPr="00A810F8">
        <w:rPr>
          <w:rFonts w:ascii="Times New Roman" w:hAnsi="Times New Roman" w:cs="Times New Roman"/>
          <w:noProof/>
          <w:sz w:val="26"/>
          <w:szCs w:val="26"/>
        </w:rPr>
        <w:t xml:space="preserve">Тематический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чебный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лан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римерные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рафики </w:t>
      </w:r>
      <w:r w:rsidR="00FE72F7" w:rsidRPr="00A810F8">
        <w:rPr>
          <w:rFonts w:ascii="Times New Roman" w:hAnsi="Times New Roman" w:cs="Times New Roman"/>
          <w:sz w:val="26"/>
          <w:szCs w:val="26"/>
        </w:rPr>
        <w:t>распре</w:t>
      </w:r>
      <w:r w:rsidR="00FE72F7" w:rsidRPr="00A810F8">
        <w:rPr>
          <w:rFonts w:ascii="Times New Roman" w:hAnsi="Times New Roman" w:cs="Times New Roman"/>
          <w:noProof/>
          <w:sz w:val="26"/>
          <w:szCs w:val="26"/>
        </w:rPr>
        <w:t xml:space="preserve">деления учебных </w:t>
      </w:r>
      <w:r w:rsidR="00FE72F7" w:rsidRPr="00A810F8">
        <w:rPr>
          <w:rFonts w:ascii="Times New Roman" w:hAnsi="Times New Roman" w:cs="Times New Roman"/>
          <w:sz w:val="26"/>
          <w:szCs w:val="26"/>
        </w:rPr>
        <w:t>ч</w:t>
      </w:r>
      <w:r w:rsidR="00FE72F7" w:rsidRPr="00A810F8">
        <w:rPr>
          <w:rFonts w:ascii="Times New Roman" w:hAnsi="Times New Roman" w:cs="Times New Roman"/>
          <w:noProof/>
          <w:sz w:val="26"/>
          <w:szCs w:val="26"/>
        </w:rPr>
        <w:t xml:space="preserve">асов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ля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ачальной </w:t>
      </w:r>
      <w:r w:rsidR="00FE72F7" w:rsidRPr="00A810F8">
        <w:rPr>
          <w:rFonts w:ascii="Times New Roman" w:hAnsi="Times New Roman" w:cs="Times New Roman"/>
          <w:sz w:val="26"/>
          <w:szCs w:val="26"/>
        </w:rPr>
        <w:t>п</w:t>
      </w:r>
      <w:r w:rsidR="004C3ADC">
        <w:rPr>
          <w:rFonts w:ascii="Times New Roman" w:hAnsi="Times New Roman" w:cs="Times New Roman"/>
          <w:noProof/>
          <w:sz w:val="26"/>
          <w:szCs w:val="26"/>
        </w:rPr>
        <w:t xml:space="preserve">одготовки, </w:t>
      </w:r>
      <w:r w:rsidR="00FE72F7" w:rsidRPr="00A810F8">
        <w:rPr>
          <w:rFonts w:ascii="Times New Roman" w:hAnsi="Times New Roman" w:cs="Times New Roman"/>
          <w:noProof/>
          <w:sz w:val="26"/>
          <w:szCs w:val="26"/>
        </w:rPr>
        <w:t xml:space="preserve">тренировочных групп.Общий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бъем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одового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чебного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лана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олжен </w:t>
      </w:r>
      <w:r w:rsidR="00FE72F7" w:rsidRPr="00A810F8">
        <w:rPr>
          <w:rFonts w:ascii="Times New Roman" w:hAnsi="Times New Roman" w:cs="Times New Roman"/>
          <w:sz w:val="26"/>
          <w:szCs w:val="26"/>
        </w:rPr>
        <w:t>б</w:t>
      </w:r>
      <w:r w:rsidR="00FE72F7" w:rsidRPr="00A810F8">
        <w:rPr>
          <w:rFonts w:ascii="Times New Roman" w:hAnsi="Times New Roman" w:cs="Times New Roman"/>
          <w:noProof/>
          <w:sz w:val="26"/>
          <w:szCs w:val="26"/>
        </w:rPr>
        <w:t xml:space="preserve">ыть выполнен полностью.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ериод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аникул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ребывания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спор</w:t>
      </w:r>
      <w:r w:rsidR="00FE72F7" w:rsidRPr="00A810F8">
        <w:rPr>
          <w:rFonts w:ascii="Times New Roman" w:hAnsi="Times New Roman" w:cs="Times New Roman"/>
          <w:noProof/>
          <w:sz w:val="26"/>
          <w:szCs w:val="26"/>
        </w:rPr>
        <w:t xml:space="preserve">тивном </w:t>
      </w:r>
      <w:r w:rsidR="00FE72F7" w:rsidRPr="00A810F8">
        <w:rPr>
          <w:rFonts w:ascii="Times New Roman" w:hAnsi="Times New Roman" w:cs="Times New Roman"/>
          <w:sz w:val="26"/>
          <w:szCs w:val="26"/>
        </w:rPr>
        <w:t>л</w:t>
      </w:r>
      <w:r w:rsidR="004C3ADC">
        <w:rPr>
          <w:rFonts w:ascii="Times New Roman" w:hAnsi="Times New Roman" w:cs="Times New Roman"/>
          <w:noProof/>
          <w:sz w:val="26"/>
          <w:szCs w:val="26"/>
        </w:rPr>
        <w:t xml:space="preserve">агере  </w:t>
      </w:r>
      <w:r w:rsidR="00FE72F7" w:rsidRPr="00A810F8">
        <w:rPr>
          <w:rFonts w:ascii="Times New Roman" w:hAnsi="Times New Roman" w:cs="Times New Roman"/>
          <w:noProof/>
          <w:sz w:val="26"/>
          <w:szCs w:val="26"/>
        </w:rPr>
        <w:t xml:space="preserve">тренировочная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агрузка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величивается, а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ля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чащихся общеобразовательных </w:t>
      </w:r>
      <w:r w:rsidR="00FE72F7" w:rsidRPr="00A810F8">
        <w:rPr>
          <w:rFonts w:ascii="Times New Roman" w:hAnsi="Times New Roman" w:cs="Times New Roman"/>
          <w:sz w:val="26"/>
          <w:szCs w:val="26"/>
        </w:rPr>
        <w:t>ш</w:t>
      </w:r>
      <w:r w:rsidR="00FE72F7" w:rsidRPr="00A810F8">
        <w:rPr>
          <w:rFonts w:ascii="Times New Roman" w:hAnsi="Times New Roman" w:cs="Times New Roman"/>
          <w:noProof/>
          <w:sz w:val="26"/>
          <w:szCs w:val="26"/>
        </w:rPr>
        <w:t xml:space="preserve">кол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чебный </w:t>
      </w:r>
      <w:r w:rsidR="00FE72F7" w:rsidRPr="00A810F8">
        <w:rPr>
          <w:rFonts w:ascii="Times New Roman" w:hAnsi="Times New Roman" w:cs="Times New Roman"/>
          <w:bCs/>
          <w:sz w:val="26"/>
          <w:szCs w:val="26"/>
        </w:rPr>
        <w:t>пе</w:t>
      </w:r>
      <w:r w:rsidR="00FE72F7" w:rsidRPr="00A810F8">
        <w:rPr>
          <w:rFonts w:ascii="Times New Roman" w:hAnsi="Times New Roman" w:cs="Times New Roman"/>
          <w:bCs/>
          <w:noProof/>
          <w:sz w:val="26"/>
          <w:szCs w:val="26"/>
        </w:rPr>
        <w:t xml:space="preserve">риод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едельная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агрузка сокращается,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е </w:t>
      </w:r>
      <w:r w:rsidR="00FE72F7" w:rsidRPr="00A810F8">
        <w:rPr>
          <w:rFonts w:ascii="Times New Roman" w:hAnsi="Times New Roman" w:cs="Times New Roman"/>
          <w:sz w:val="26"/>
          <w:szCs w:val="26"/>
        </w:rPr>
        <w:t>б</w:t>
      </w:r>
      <w:r w:rsidR="00FE72F7" w:rsidRPr="00A810F8">
        <w:rPr>
          <w:rFonts w:ascii="Times New Roman" w:hAnsi="Times New Roman" w:cs="Times New Roman"/>
          <w:noProof/>
          <w:sz w:val="26"/>
          <w:szCs w:val="26"/>
        </w:rPr>
        <w:t xml:space="preserve">олее </w:t>
      </w:r>
      <w:r w:rsidR="00FE72F7" w:rsidRPr="00A810F8">
        <w:rPr>
          <w:rFonts w:ascii="Times New Roman" w:hAnsi="Times New Roman" w:cs="Times New Roman"/>
          <w:sz w:val="26"/>
          <w:szCs w:val="26"/>
        </w:rPr>
        <w:t>ч</w:t>
      </w:r>
      <w:r w:rsidR="00FE72F7" w:rsidRPr="00A810F8">
        <w:rPr>
          <w:rFonts w:ascii="Times New Roman" w:hAnsi="Times New Roman" w:cs="Times New Roman"/>
          <w:noProof/>
          <w:sz w:val="26"/>
          <w:szCs w:val="26"/>
        </w:rPr>
        <w:t xml:space="preserve">ем </w:t>
      </w:r>
      <w:r w:rsidR="00FE72F7" w:rsidRPr="00A810F8">
        <w:rPr>
          <w:rFonts w:ascii="Times New Roman" w:hAnsi="Times New Roman" w:cs="Times New Roman"/>
          <w:bCs/>
          <w:sz w:val="26"/>
          <w:szCs w:val="26"/>
        </w:rPr>
        <w:t>н</w:t>
      </w:r>
      <w:r w:rsidR="00FE72F7" w:rsidRPr="00A810F8">
        <w:rPr>
          <w:rFonts w:ascii="Times New Roman" w:hAnsi="Times New Roman" w:cs="Times New Roman"/>
          <w:bCs/>
          <w:noProof/>
          <w:sz w:val="26"/>
          <w:szCs w:val="26"/>
        </w:rPr>
        <w:t>а</w:t>
      </w:r>
      <w:r w:rsidR="00FE72F7" w:rsidRPr="00A810F8">
        <w:rPr>
          <w:rFonts w:ascii="Times New Roman" w:hAnsi="Times New Roman" w:cs="Times New Roman"/>
          <w:b/>
          <w:bCs/>
          <w:noProof/>
          <w:sz w:val="26"/>
          <w:szCs w:val="26"/>
        </w:rPr>
        <w:t xml:space="preserve"> </w:t>
      </w:r>
      <w:r w:rsidR="00FE72F7" w:rsidRPr="00A810F8">
        <w:rPr>
          <w:rFonts w:ascii="Times New Roman" w:hAnsi="Times New Roman" w:cs="Times New Roman"/>
          <w:noProof/>
          <w:sz w:val="26"/>
          <w:szCs w:val="26"/>
        </w:rPr>
        <w:t xml:space="preserve">2 </w:t>
      </w:r>
      <w:r w:rsidR="00FE72F7" w:rsidRPr="00A810F8">
        <w:rPr>
          <w:rFonts w:ascii="Times New Roman" w:hAnsi="Times New Roman" w:cs="Times New Roman"/>
          <w:sz w:val="26"/>
          <w:szCs w:val="26"/>
        </w:rPr>
        <w:t>ч</w:t>
      </w:r>
      <w:r w:rsidR="00FE72F7" w:rsidRPr="00A810F8">
        <w:rPr>
          <w:rFonts w:ascii="Times New Roman" w:hAnsi="Times New Roman" w:cs="Times New Roman"/>
          <w:noProof/>
          <w:sz w:val="26"/>
          <w:szCs w:val="26"/>
        </w:rPr>
        <w:t xml:space="preserve">аса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lastRenderedPageBreak/>
        <w:t>г</w:t>
      </w:r>
      <w:r w:rsidR="00FE72F7" w:rsidRPr="00A810F8">
        <w:rPr>
          <w:rFonts w:ascii="Times New Roman" w:hAnsi="Times New Roman" w:cs="Times New Roman"/>
          <w:noProof/>
          <w:sz w:val="26"/>
          <w:szCs w:val="26"/>
        </w:rPr>
        <w:t xml:space="preserve">руппах,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де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на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ревышает </w:t>
      </w:r>
      <w:r w:rsidR="00FE72F7" w:rsidRPr="00A810F8">
        <w:rPr>
          <w:rFonts w:ascii="Times New Roman" w:hAnsi="Times New Roman" w:cs="Times New Roman"/>
          <w:sz w:val="26"/>
          <w:szCs w:val="26"/>
        </w:rPr>
        <w:t>2</w:t>
      </w:r>
      <w:r w:rsidR="00FE72F7" w:rsidRPr="00A810F8">
        <w:rPr>
          <w:rFonts w:ascii="Times New Roman" w:hAnsi="Times New Roman" w:cs="Times New Roman"/>
          <w:noProof/>
          <w:sz w:val="26"/>
          <w:szCs w:val="26"/>
        </w:rPr>
        <w:t xml:space="preserve">0 час. На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ериод тренировочных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боров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спортивно-</w:t>
      </w:r>
      <w:r w:rsidR="00FE72F7" w:rsidRPr="00A810F8">
        <w:rPr>
          <w:rFonts w:ascii="Times New Roman" w:hAnsi="Times New Roman" w:cs="Times New Roman"/>
          <w:noProof/>
          <w:sz w:val="26"/>
          <w:szCs w:val="26"/>
        </w:rPr>
        <w:t xml:space="preserve">оздоровительного </w:t>
      </w:r>
      <w:r w:rsidR="00FE72F7" w:rsidRPr="00A810F8">
        <w:rPr>
          <w:rFonts w:ascii="Times New Roman" w:hAnsi="Times New Roman" w:cs="Times New Roman"/>
          <w:sz w:val="26"/>
          <w:szCs w:val="26"/>
        </w:rPr>
        <w:t>л</w:t>
      </w:r>
      <w:r w:rsidR="00FE72F7" w:rsidRPr="00A810F8">
        <w:rPr>
          <w:rFonts w:ascii="Times New Roman" w:hAnsi="Times New Roman" w:cs="Times New Roman"/>
          <w:noProof/>
          <w:sz w:val="26"/>
          <w:szCs w:val="26"/>
        </w:rPr>
        <w:t xml:space="preserve">агеря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аполняемость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р</w:t>
      </w:r>
      <w:r w:rsidR="004C3ADC">
        <w:rPr>
          <w:rFonts w:ascii="Times New Roman" w:hAnsi="Times New Roman" w:cs="Times New Roman"/>
          <w:noProof/>
          <w:sz w:val="26"/>
          <w:szCs w:val="26"/>
        </w:rPr>
        <w:t xml:space="preserve">ежим </w:t>
      </w:r>
      <w:r w:rsidR="00FE72F7" w:rsidRPr="00A810F8">
        <w:rPr>
          <w:rFonts w:ascii="Times New Roman" w:hAnsi="Times New Roman" w:cs="Times New Roman"/>
          <w:noProof/>
          <w:sz w:val="26"/>
          <w:szCs w:val="26"/>
        </w:rPr>
        <w:t xml:space="preserve">тренировочной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аботы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станавливается: </w:t>
      </w:r>
      <w:r w:rsidR="00FE72F7" w:rsidRPr="00A810F8">
        <w:rPr>
          <w:rFonts w:ascii="Times New Roman" w:hAnsi="Times New Roman" w:cs="Times New Roman"/>
          <w:bCs/>
          <w:noProof/>
          <w:sz w:val="26"/>
          <w:szCs w:val="26"/>
        </w:rPr>
        <w:t xml:space="preserve">для </w:t>
      </w:r>
      <w:r w:rsidR="00FE72F7" w:rsidRPr="00A810F8">
        <w:rPr>
          <w:rFonts w:ascii="Times New Roman" w:hAnsi="Times New Roman" w:cs="Times New Roman"/>
          <w:bCs/>
          <w:sz w:val="26"/>
          <w:szCs w:val="26"/>
        </w:rPr>
        <w:t>г</w:t>
      </w:r>
      <w:r w:rsidR="00FE72F7" w:rsidRPr="00A810F8">
        <w:rPr>
          <w:rFonts w:ascii="Times New Roman" w:hAnsi="Times New Roman" w:cs="Times New Roman"/>
          <w:bCs/>
          <w:noProof/>
          <w:sz w:val="26"/>
          <w:szCs w:val="26"/>
        </w:rPr>
        <w:t xml:space="preserve">рупп </w:t>
      </w:r>
      <w:r w:rsidR="00FE72F7" w:rsidRPr="00A810F8">
        <w:rPr>
          <w:rFonts w:ascii="Times New Roman" w:hAnsi="Times New Roman" w:cs="Times New Roman"/>
          <w:bCs/>
          <w:sz w:val="26"/>
          <w:szCs w:val="26"/>
        </w:rPr>
        <w:t>н</w:t>
      </w:r>
      <w:r w:rsidR="00FE72F7" w:rsidRPr="00A810F8">
        <w:rPr>
          <w:rFonts w:ascii="Times New Roman" w:hAnsi="Times New Roman" w:cs="Times New Roman"/>
          <w:bCs/>
          <w:noProof/>
          <w:sz w:val="26"/>
          <w:szCs w:val="26"/>
        </w:rPr>
        <w:t xml:space="preserve">ачальной </w:t>
      </w:r>
      <w:r w:rsidR="00FE72F7" w:rsidRPr="00A810F8">
        <w:rPr>
          <w:rFonts w:ascii="Times New Roman" w:hAnsi="Times New Roman" w:cs="Times New Roman"/>
          <w:bCs/>
          <w:sz w:val="26"/>
          <w:szCs w:val="26"/>
        </w:rPr>
        <w:t>п</w:t>
      </w:r>
      <w:r w:rsidR="00FE72F7" w:rsidRPr="00A810F8">
        <w:rPr>
          <w:rFonts w:ascii="Times New Roman" w:hAnsi="Times New Roman" w:cs="Times New Roman"/>
          <w:bCs/>
          <w:noProof/>
          <w:sz w:val="26"/>
          <w:szCs w:val="26"/>
        </w:rPr>
        <w:t>одготовки</w:t>
      </w:r>
      <w:r w:rsidR="00FE72F7" w:rsidRPr="00A810F8">
        <w:rPr>
          <w:rFonts w:ascii="Times New Roman" w:hAnsi="Times New Roman" w:cs="Times New Roman"/>
          <w:b/>
          <w:bCs/>
          <w:noProof/>
          <w:sz w:val="26"/>
          <w:szCs w:val="26"/>
        </w:rPr>
        <w:t xml:space="preserve"> -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аивысшему </w:t>
      </w:r>
      <w:r w:rsidR="00FE72F7" w:rsidRPr="00A810F8">
        <w:rPr>
          <w:rFonts w:ascii="Times New Roman" w:hAnsi="Times New Roman" w:cs="Times New Roman"/>
          <w:sz w:val="26"/>
          <w:szCs w:val="26"/>
        </w:rPr>
        <w:t>режи</w:t>
      </w:r>
      <w:r w:rsidR="00FE72F7" w:rsidRPr="00A810F8">
        <w:rPr>
          <w:rFonts w:ascii="Times New Roman" w:hAnsi="Times New Roman" w:cs="Times New Roman"/>
          <w:noProof/>
          <w:sz w:val="26"/>
          <w:szCs w:val="26"/>
        </w:rPr>
        <w:t xml:space="preserve">му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соответствующей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аполняемости </w:t>
      </w:r>
      <w:r w:rsidR="004C3ADC">
        <w:rPr>
          <w:rFonts w:ascii="Times New Roman" w:hAnsi="Times New Roman" w:cs="Times New Roman"/>
          <w:sz w:val="26"/>
          <w:szCs w:val="26"/>
        </w:rPr>
        <w:t xml:space="preserve"> </w:t>
      </w:r>
      <w:r w:rsidR="00FE72F7" w:rsidRPr="00A810F8">
        <w:rPr>
          <w:rFonts w:ascii="Times New Roman" w:hAnsi="Times New Roman" w:cs="Times New Roman"/>
          <w:noProof/>
          <w:sz w:val="26"/>
          <w:szCs w:val="26"/>
        </w:rPr>
        <w:t xml:space="preserve">тренировочных групп; </w:t>
      </w:r>
      <w:r w:rsidR="00FE72F7" w:rsidRPr="00A810F8">
        <w:rPr>
          <w:rFonts w:ascii="Times New Roman" w:hAnsi="Times New Roman" w:cs="Times New Roman"/>
          <w:bCs/>
          <w:noProof/>
          <w:sz w:val="26"/>
          <w:szCs w:val="26"/>
        </w:rPr>
        <w:t xml:space="preserve">для тренировочных </w:t>
      </w:r>
      <w:r w:rsidR="00FE72F7" w:rsidRPr="00A810F8">
        <w:rPr>
          <w:rFonts w:ascii="Times New Roman" w:hAnsi="Times New Roman" w:cs="Times New Roman"/>
          <w:bCs/>
          <w:sz w:val="26"/>
          <w:szCs w:val="26"/>
        </w:rPr>
        <w:t>г</w:t>
      </w:r>
      <w:r w:rsidR="00FE72F7" w:rsidRPr="00A810F8">
        <w:rPr>
          <w:rFonts w:ascii="Times New Roman" w:hAnsi="Times New Roman" w:cs="Times New Roman"/>
          <w:bCs/>
          <w:noProof/>
          <w:sz w:val="26"/>
          <w:szCs w:val="26"/>
        </w:rPr>
        <w:t>рупп</w:t>
      </w:r>
      <w:r w:rsidR="00FE72F7" w:rsidRPr="00A810F8">
        <w:rPr>
          <w:rFonts w:ascii="Times New Roman" w:hAnsi="Times New Roman" w:cs="Times New Roman"/>
          <w:b/>
          <w:bCs/>
          <w:noProof/>
          <w:sz w:val="26"/>
          <w:szCs w:val="26"/>
        </w:rPr>
        <w:t xml:space="preserve"> -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аивысшему </w:t>
      </w:r>
      <w:r w:rsidR="00FE72F7" w:rsidRPr="00A810F8">
        <w:rPr>
          <w:rFonts w:ascii="Times New Roman" w:hAnsi="Times New Roman" w:cs="Times New Roman"/>
          <w:sz w:val="26"/>
          <w:szCs w:val="26"/>
        </w:rPr>
        <w:t>ре</w:t>
      </w:r>
      <w:r w:rsidR="00FE72F7" w:rsidRPr="00A810F8">
        <w:rPr>
          <w:rFonts w:ascii="Times New Roman" w:hAnsi="Times New Roman" w:cs="Times New Roman"/>
          <w:noProof/>
          <w:sz w:val="26"/>
          <w:szCs w:val="26"/>
        </w:rPr>
        <w:t xml:space="preserve">жиму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соответствующей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аполняемости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портивного совершенствования. Планирование тренировочных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анятий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ериод пребывания юных </w:t>
      </w:r>
      <w:r w:rsidR="00FE72F7" w:rsidRPr="00A810F8">
        <w:rPr>
          <w:rFonts w:ascii="Times New Roman" w:hAnsi="Times New Roman" w:cs="Times New Roman"/>
          <w:sz w:val="26"/>
          <w:szCs w:val="26"/>
        </w:rPr>
        <w:t>ф</w:t>
      </w:r>
      <w:r w:rsidR="00FE72F7" w:rsidRPr="00A810F8">
        <w:rPr>
          <w:rFonts w:ascii="Times New Roman" w:hAnsi="Times New Roman" w:cs="Times New Roman"/>
          <w:noProof/>
          <w:sz w:val="26"/>
          <w:szCs w:val="26"/>
        </w:rPr>
        <w:t xml:space="preserve">утболистов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борах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спортивно-</w:t>
      </w:r>
      <w:r w:rsidR="00FE72F7" w:rsidRPr="00A810F8">
        <w:rPr>
          <w:rFonts w:ascii="Times New Roman" w:hAnsi="Times New Roman" w:cs="Times New Roman"/>
          <w:noProof/>
          <w:sz w:val="26"/>
          <w:szCs w:val="26"/>
        </w:rPr>
        <w:t xml:space="preserve">оздоровительном </w:t>
      </w:r>
      <w:r w:rsidR="00FE72F7" w:rsidRPr="00A810F8">
        <w:rPr>
          <w:rFonts w:ascii="Times New Roman" w:hAnsi="Times New Roman" w:cs="Times New Roman"/>
          <w:sz w:val="26"/>
          <w:szCs w:val="26"/>
        </w:rPr>
        <w:t>л</w:t>
      </w:r>
      <w:r w:rsidR="00FE72F7" w:rsidRPr="00A810F8">
        <w:rPr>
          <w:rFonts w:ascii="Times New Roman" w:hAnsi="Times New Roman" w:cs="Times New Roman"/>
          <w:noProof/>
          <w:sz w:val="26"/>
          <w:szCs w:val="26"/>
        </w:rPr>
        <w:t xml:space="preserve">агере осуществляется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оответствии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 программой.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рактические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анятия проводятся,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ак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равило, два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аза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ень </w:t>
      </w:r>
      <w:r w:rsidR="00FE72F7" w:rsidRPr="00A810F8">
        <w:rPr>
          <w:rFonts w:ascii="Times New Roman" w:hAnsi="Times New Roman" w:cs="Times New Roman"/>
          <w:sz w:val="26"/>
          <w:szCs w:val="26"/>
        </w:rPr>
        <w:t>(</w:t>
      </w:r>
      <w:r w:rsidR="00FE72F7" w:rsidRPr="00A810F8">
        <w:rPr>
          <w:rFonts w:ascii="Times New Roman" w:hAnsi="Times New Roman" w:cs="Times New Roman"/>
          <w:noProof/>
          <w:sz w:val="26"/>
          <w:szCs w:val="26"/>
        </w:rPr>
        <w:t xml:space="preserve">в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ервой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торой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оловине дня). </w:t>
      </w:r>
      <w:r w:rsidR="00FE72F7" w:rsidRPr="00A810F8">
        <w:rPr>
          <w:rFonts w:ascii="Times New Roman" w:hAnsi="Times New Roman" w:cs="Times New Roman"/>
          <w:sz w:val="26"/>
          <w:szCs w:val="26"/>
        </w:rPr>
        <w:t>Так</w:t>
      </w:r>
      <w:r w:rsidR="00FE72F7" w:rsidRPr="00A810F8">
        <w:rPr>
          <w:rFonts w:ascii="Times New Roman" w:hAnsi="Times New Roman" w:cs="Times New Roman"/>
          <w:noProof/>
          <w:sz w:val="26"/>
          <w:szCs w:val="26"/>
        </w:rPr>
        <w:t xml:space="preserve">же </w:t>
      </w:r>
      <w:r w:rsidR="00FE72F7" w:rsidRPr="00A810F8">
        <w:rPr>
          <w:rFonts w:ascii="Times New Roman" w:hAnsi="Times New Roman" w:cs="Times New Roman"/>
          <w:sz w:val="26"/>
          <w:szCs w:val="26"/>
        </w:rPr>
        <w:t>е</w:t>
      </w:r>
      <w:r w:rsidR="00FE72F7" w:rsidRPr="00A810F8">
        <w:rPr>
          <w:rFonts w:ascii="Times New Roman" w:hAnsi="Times New Roman" w:cs="Times New Roman"/>
          <w:noProof/>
          <w:sz w:val="26"/>
          <w:szCs w:val="26"/>
        </w:rPr>
        <w:t xml:space="preserve">жедневно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редусматривается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тренняя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арядка </w:t>
      </w:r>
      <w:r w:rsidR="00FE72F7" w:rsidRPr="00A810F8">
        <w:rPr>
          <w:rFonts w:ascii="Times New Roman" w:hAnsi="Times New Roman" w:cs="Times New Roman"/>
          <w:sz w:val="26"/>
          <w:szCs w:val="26"/>
        </w:rPr>
        <w:t>продол</w:t>
      </w:r>
      <w:r w:rsidR="00FE72F7" w:rsidRPr="00A810F8">
        <w:rPr>
          <w:rFonts w:ascii="Times New Roman" w:hAnsi="Times New Roman" w:cs="Times New Roman"/>
          <w:noProof/>
          <w:sz w:val="26"/>
          <w:szCs w:val="26"/>
        </w:rPr>
        <w:t xml:space="preserve">жительностью </w:t>
      </w:r>
      <w:r w:rsidR="00FE72F7" w:rsidRPr="00A810F8">
        <w:rPr>
          <w:rFonts w:ascii="Times New Roman" w:hAnsi="Times New Roman" w:cs="Times New Roman"/>
          <w:sz w:val="26"/>
          <w:szCs w:val="26"/>
        </w:rPr>
        <w:t>3</w:t>
      </w:r>
      <w:r w:rsidR="00FE72F7" w:rsidRPr="00A810F8">
        <w:rPr>
          <w:rFonts w:ascii="Times New Roman" w:hAnsi="Times New Roman" w:cs="Times New Roman"/>
          <w:noProof/>
          <w:sz w:val="26"/>
          <w:szCs w:val="26"/>
        </w:rPr>
        <w:t xml:space="preserve">0 - </w:t>
      </w:r>
      <w:r w:rsidR="00FE72F7" w:rsidRPr="00A810F8">
        <w:rPr>
          <w:rFonts w:ascii="Times New Roman" w:hAnsi="Times New Roman" w:cs="Times New Roman"/>
          <w:sz w:val="26"/>
          <w:szCs w:val="26"/>
        </w:rPr>
        <w:t>4</w:t>
      </w:r>
      <w:r w:rsidR="00FE72F7" w:rsidRPr="00A810F8">
        <w:rPr>
          <w:rFonts w:ascii="Times New Roman" w:hAnsi="Times New Roman" w:cs="Times New Roman"/>
          <w:noProof/>
          <w:sz w:val="26"/>
          <w:szCs w:val="26"/>
        </w:rPr>
        <w:t xml:space="preserve">5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ин.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пециальной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аправленности. Режим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аботы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аполняемость </w:t>
      </w:r>
      <w:r w:rsidR="004C3ADC">
        <w:rPr>
          <w:rFonts w:ascii="Times New Roman" w:hAnsi="Times New Roman" w:cs="Times New Roman"/>
          <w:sz w:val="26"/>
          <w:szCs w:val="26"/>
        </w:rPr>
        <w:t>тренировочных</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ля </w:t>
      </w:r>
      <w:r w:rsidR="00FE72F7" w:rsidRPr="00A810F8">
        <w:rPr>
          <w:rFonts w:ascii="Times New Roman" w:hAnsi="Times New Roman" w:cs="Times New Roman"/>
          <w:sz w:val="26"/>
          <w:szCs w:val="26"/>
        </w:rPr>
        <w:t>уча</w:t>
      </w:r>
      <w:r w:rsidR="00FE72F7" w:rsidRPr="00A810F8">
        <w:rPr>
          <w:rFonts w:ascii="Times New Roman" w:hAnsi="Times New Roman" w:cs="Times New Roman"/>
          <w:noProof/>
          <w:sz w:val="26"/>
          <w:szCs w:val="26"/>
        </w:rPr>
        <w:t xml:space="preserve">щихся спортивных </w:t>
      </w:r>
      <w:r w:rsidR="00FE72F7" w:rsidRPr="00A810F8">
        <w:rPr>
          <w:rFonts w:ascii="Times New Roman" w:hAnsi="Times New Roman" w:cs="Times New Roman"/>
          <w:sz w:val="26"/>
          <w:szCs w:val="26"/>
        </w:rPr>
        <w:t>ш</w:t>
      </w:r>
      <w:r w:rsidR="00FE72F7" w:rsidRPr="00A810F8">
        <w:rPr>
          <w:rFonts w:ascii="Times New Roman" w:hAnsi="Times New Roman" w:cs="Times New Roman"/>
          <w:noProof/>
          <w:sz w:val="26"/>
          <w:szCs w:val="26"/>
        </w:rPr>
        <w:t xml:space="preserve">кол,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бучающихся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специализирован</w:t>
      </w:r>
      <w:r w:rsidR="00FE72F7" w:rsidRPr="00A810F8">
        <w:rPr>
          <w:rFonts w:ascii="Times New Roman" w:hAnsi="Times New Roman" w:cs="Times New Roman"/>
          <w:noProof/>
          <w:sz w:val="26"/>
          <w:szCs w:val="26"/>
        </w:rPr>
        <w:t xml:space="preserve">ных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лассах общеобразовательных </w:t>
      </w:r>
      <w:r w:rsidR="00FE72F7" w:rsidRPr="00A810F8">
        <w:rPr>
          <w:rFonts w:ascii="Times New Roman" w:hAnsi="Times New Roman" w:cs="Times New Roman"/>
          <w:sz w:val="26"/>
          <w:szCs w:val="26"/>
        </w:rPr>
        <w:t>ш</w:t>
      </w:r>
      <w:r w:rsidR="00FE72F7" w:rsidRPr="00A810F8">
        <w:rPr>
          <w:rFonts w:ascii="Times New Roman" w:hAnsi="Times New Roman" w:cs="Times New Roman"/>
          <w:noProof/>
          <w:sz w:val="26"/>
          <w:szCs w:val="26"/>
        </w:rPr>
        <w:t xml:space="preserve">кол,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станавливается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наивысшему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ежиму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аполняемости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оответствующих </w:t>
      </w:r>
      <w:r w:rsidR="00FE72F7" w:rsidRPr="00A810F8">
        <w:rPr>
          <w:rFonts w:ascii="Times New Roman" w:hAnsi="Times New Roman" w:cs="Times New Roman"/>
          <w:sz w:val="26"/>
          <w:szCs w:val="26"/>
        </w:rPr>
        <w:t>учеб</w:t>
      </w:r>
      <w:r w:rsidR="00FE72F7" w:rsidRPr="00A810F8">
        <w:rPr>
          <w:rFonts w:ascii="Times New Roman" w:hAnsi="Times New Roman" w:cs="Times New Roman"/>
          <w:noProof/>
          <w:sz w:val="26"/>
          <w:szCs w:val="26"/>
        </w:rPr>
        <w:t xml:space="preserve">ных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 Продолжительность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дного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анятия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руппах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ачальной подготовки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е должна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ревышать </w:t>
      </w:r>
      <w:r w:rsidR="00FE72F7" w:rsidRPr="00A810F8">
        <w:rPr>
          <w:rFonts w:ascii="Times New Roman" w:hAnsi="Times New Roman" w:cs="Times New Roman"/>
          <w:sz w:val="26"/>
          <w:szCs w:val="26"/>
        </w:rPr>
        <w:t>2</w:t>
      </w:r>
      <w:r w:rsidR="00FE72F7" w:rsidRPr="00A810F8">
        <w:rPr>
          <w:rFonts w:ascii="Times New Roman" w:hAnsi="Times New Roman" w:cs="Times New Roman"/>
          <w:noProof/>
          <w:sz w:val="26"/>
          <w:szCs w:val="26"/>
        </w:rPr>
        <w:t xml:space="preserve">-х, </w:t>
      </w:r>
      <w:r w:rsidR="00FE72F7" w:rsidRPr="00A810F8">
        <w:rPr>
          <w:rFonts w:ascii="Times New Roman" w:hAnsi="Times New Roman" w:cs="Times New Roman"/>
          <w:sz w:val="26"/>
          <w:szCs w:val="26"/>
        </w:rPr>
        <w:t>а</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тренировочных</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руппах </w:t>
      </w:r>
      <w:r w:rsidR="00FE72F7" w:rsidRPr="00A810F8">
        <w:rPr>
          <w:rFonts w:ascii="Times New Roman" w:hAnsi="Times New Roman" w:cs="Times New Roman"/>
          <w:sz w:val="26"/>
          <w:szCs w:val="26"/>
        </w:rPr>
        <w:t>3</w:t>
      </w:r>
      <w:r w:rsidR="00FE72F7" w:rsidRPr="00A810F8">
        <w:rPr>
          <w:rFonts w:ascii="Times New Roman" w:hAnsi="Times New Roman" w:cs="Times New Roman"/>
          <w:noProof/>
          <w:sz w:val="26"/>
          <w:szCs w:val="26"/>
        </w:rPr>
        <w:t xml:space="preserve">-х </w:t>
      </w:r>
      <w:r w:rsidR="00FE72F7" w:rsidRPr="00A810F8">
        <w:rPr>
          <w:rFonts w:ascii="Times New Roman" w:hAnsi="Times New Roman" w:cs="Times New Roman"/>
          <w:sz w:val="26"/>
          <w:szCs w:val="26"/>
        </w:rPr>
        <w:t>а</w:t>
      </w:r>
      <w:r w:rsidR="00FE72F7" w:rsidRPr="00A810F8">
        <w:rPr>
          <w:rFonts w:ascii="Times New Roman" w:hAnsi="Times New Roman" w:cs="Times New Roman"/>
          <w:noProof/>
          <w:sz w:val="26"/>
          <w:szCs w:val="26"/>
        </w:rPr>
        <w:t xml:space="preserve">кадемических </w:t>
      </w:r>
      <w:r w:rsidR="00FE72F7" w:rsidRPr="00A810F8">
        <w:rPr>
          <w:rFonts w:ascii="Times New Roman" w:hAnsi="Times New Roman" w:cs="Times New Roman"/>
          <w:sz w:val="26"/>
          <w:szCs w:val="26"/>
        </w:rPr>
        <w:t>ч</w:t>
      </w:r>
      <w:r w:rsidR="00FE72F7" w:rsidRPr="00A810F8">
        <w:rPr>
          <w:rFonts w:ascii="Times New Roman" w:hAnsi="Times New Roman" w:cs="Times New Roman"/>
          <w:noProof/>
          <w:sz w:val="26"/>
          <w:szCs w:val="26"/>
        </w:rPr>
        <w:t xml:space="preserve">асов. Учебный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атериал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еоретических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рактических </w:t>
      </w:r>
      <w:r w:rsidR="00FE72F7" w:rsidRPr="00A810F8">
        <w:rPr>
          <w:rFonts w:ascii="Times New Roman" w:hAnsi="Times New Roman" w:cs="Times New Roman"/>
          <w:sz w:val="26"/>
          <w:szCs w:val="26"/>
        </w:rPr>
        <w:t>заня</w:t>
      </w:r>
      <w:r w:rsidR="00FE72F7" w:rsidRPr="00A810F8">
        <w:rPr>
          <w:rFonts w:ascii="Times New Roman" w:hAnsi="Times New Roman" w:cs="Times New Roman"/>
          <w:noProof/>
          <w:sz w:val="26"/>
          <w:szCs w:val="26"/>
        </w:rPr>
        <w:t xml:space="preserve">тий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ф</w:t>
      </w:r>
      <w:r w:rsidR="00FE72F7" w:rsidRPr="00A810F8">
        <w:rPr>
          <w:rFonts w:ascii="Times New Roman" w:hAnsi="Times New Roman" w:cs="Times New Roman"/>
          <w:noProof/>
          <w:sz w:val="26"/>
          <w:szCs w:val="26"/>
        </w:rPr>
        <w:t xml:space="preserve">изической подготовке,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ключенный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рограмму, дан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ля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сех </w:t>
      </w:r>
      <w:r w:rsidR="004C3ADC">
        <w:rPr>
          <w:rFonts w:ascii="Times New Roman" w:hAnsi="Times New Roman" w:cs="Times New Roman"/>
          <w:sz w:val="26"/>
          <w:szCs w:val="26"/>
        </w:rPr>
        <w:t>тренировочных</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вязи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э</w:t>
      </w:r>
      <w:r w:rsidR="00FE72F7" w:rsidRPr="00A810F8">
        <w:rPr>
          <w:rFonts w:ascii="Times New Roman" w:hAnsi="Times New Roman" w:cs="Times New Roman"/>
          <w:noProof/>
          <w:sz w:val="26"/>
          <w:szCs w:val="26"/>
        </w:rPr>
        <w:t xml:space="preserve">тим материал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данным</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азделам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одготовки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одбирается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ренерами </w:t>
      </w:r>
      <w:r w:rsidR="00FE72F7" w:rsidRPr="00A810F8">
        <w:rPr>
          <w:rFonts w:ascii="Times New Roman" w:hAnsi="Times New Roman" w:cs="Times New Roman"/>
          <w:sz w:val="26"/>
          <w:szCs w:val="26"/>
        </w:rPr>
        <w:t>самост</w:t>
      </w:r>
      <w:r w:rsidR="00FE72F7" w:rsidRPr="00A810F8">
        <w:rPr>
          <w:rFonts w:ascii="Times New Roman" w:hAnsi="Times New Roman" w:cs="Times New Roman"/>
          <w:noProof/>
          <w:sz w:val="26"/>
          <w:szCs w:val="26"/>
        </w:rPr>
        <w:t xml:space="preserve">оятельно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четом возраста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чащихся,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х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одготовленности и целевой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аправленности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анятий. Изучение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еоретического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атериала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ланируется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ф</w:t>
      </w:r>
      <w:r w:rsidR="00FE72F7" w:rsidRPr="00A810F8">
        <w:rPr>
          <w:rFonts w:ascii="Times New Roman" w:hAnsi="Times New Roman" w:cs="Times New Roman"/>
          <w:noProof/>
          <w:sz w:val="26"/>
          <w:szCs w:val="26"/>
        </w:rPr>
        <w:t xml:space="preserve">орме </w:t>
      </w:r>
      <w:r w:rsidR="00FE72F7" w:rsidRPr="00A810F8">
        <w:rPr>
          <w:rFonts w:ascii="Times New Roman" w:hAnsi="Times New Roman" w:cs="Times New Roman"/>
          <w:sz w:val="26"/>
          <w:szCs w:val="26"/>
        </w:rPr>
        <w:t>бесед</w:t>
      </w:r>
      <w:r w:rsidR="00FE72F7" w:rsidRPr="00A810F8">
        <w:rPr>
          <w:rFonts w:ascii="Times New Roman" w:hAnsi="Times New Roman" w:cs="Times New Roman"/>
          <w:noProof/>
          <w:sz w:val="26"/>
          <w:szCs w:val="26"/>
        </w:rPr>
        <w:t xml:space="preserve"> продолжительностью 15 - </w:t>
      </w:r>
      <w:r w:rsidR="00FE72F7" w:rsidRPr="00A810F8">
        <w:rPr>
          <w:rFonts w:ascii="Times New Roman" w:hAnsi="Times New Roman" w:cs="Times New Roman"/>
          <w:sz w:val="26"/>
          <w:szCs w:val="26"/>
        </w:rPr>
        <w:t>3</w:t>
      </w:r>
      <w:r w:rsidR="00FE72F7" w:rsidRPr="00A810F8">
        <w:rPr>
          <w:rFonts w:ascii="Times New Roman" w:hAnsi="Times New Roman" w:cs="Times New Roman"/>
          <w:noProof/>
          <w:sz w:val="26"/>
          <w:szCs w:val="26"/>
        </w:rPr>
        <w:t xml:space="preserve">0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ин.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ли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пециальных </w:t>
      </w:r>
      <w:r w:rsidR="00FE72F7" w:rsidRPr="00A810F8">
        <w:rPr>
          <w:rFonts w:ascii="Times New Roman" w:hAnsi="Times New Roman" w:cs="Times New Roman"/>
          <w:sz w:val="26"/>
          <w:szCs w:val="26"/>
        </w:rPr>
        <w:t>теоретических</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анятий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родолжительностью </w:t>
      </w:r>
      <w:r w:rsidR="00FE72F7" w:rsidRPr="00A810F8">
        <w:rPr>
          <w:rFonts w:ascii="Times New Roman" w:hAnsi="Times New Roman" w:cs="Times New Roman"/>
          <w:sz w:val="26"/>
          <w:szCs w:val="26"/>
        </w:rPr>
        <w:t>4</w:t>
      </w:r>
      <w:r w:rsidR="00FE72F7" w:rsidRPr="00A810F8">
        <w:rPr>
          <w:rFonts w:ascii="Times New Roman" w:hAnsi="Times New Roman" w:cs="Times New Roman"/>
          <w:noProof/>
          <w:sz w:val="26"/>
          <w:szCs w:val="26"/>
        </w:rPr>
        <w:t xml:space="preserve">5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ин. Кроме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ого, теретические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нания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риобретаются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акже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рактических </w:t>
      </w:r>
      <w:r w:rsidR="00FE72F7" w:rsidRPr="00A810F8">
        <w:rPr>
          <w:rFonts w:ascii="Times New Roman" w:hAnsi="Times New Roman" w:cs="Times New Roman"/>
          <w:sz w:val="26"/>
          <w:szCs w:val="26"/>
        </w:rPr>
        <w:t>занятиях</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физической,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ехнической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актической </w:t>
      </w:r>
      <w:r w:rsidR="00FE72F7" w:rsidRPr="00A810F8">
        <w:rPr>
          <w:rFonts w:ascii="Times New Roman" w:hAnsi="Times New Roman" w:cs="Times New Roman"/>
          <w:sz w:val="26"/>
          <w:szCs w:val="26"/>
        </w:rPr>
        <w:t>подготовке.</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ри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зучении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еоретического материала </w:t>
      </w:r>
      <w:r w:rsidR="00FE72F7" w:rsidRPr="00A810F8">
        <w:rPr>
          <w:rFonts w:ascii="Times New Roman" w:hAnsi="Times New Roman" w:cs="Times New Roman"/>
          <w:sz w:val="26"/>
          <w:szCs w:val="26"/>
        </w:rPr>
        <w:t>ш</w:t>
      </w:r>
      <w:r w:rsidR="00FE72F7" w:rsidRPr="00A810F8">
        <w:rPr>
          <w:rFonts w:ascii="Times New Roman" w:hAnsi="Times New Roman" w:cs="Times New Roman"/>
          <w:noProof/>
          <w:sz w:val="26"/>
          <w:szCs w:val="26"/>
        </w:rPr>
        <w:t xml:space="preserve">ироко </w:t>
      </w:r>
      <w:r w:rsidR="00FE72F7" w:rsidRPr="00A810F8">
        <w:rPr>
          <w:rFonts w:ascii="Times New Roman" w:hAnsi="Times New Roman" w:cs="Times New Roman"/>
          <w:sz w:val="26"/>
          <w:szCs w:val="26"/>
        </w:rPr>
        <w:t>ис</w:t>
      </w:r>
      <w:r w:rsidR="00FE72F7" w:rsidRPr="00A810F8">
        <w:rPr>
          <w:rFonts w:ascii="Times New Roman" w:hAnsi="Times New Roman" w:cs="Times New Roman"/>
          <w:noProof/>
          <w:sz w:val="26"/>
          <w:szCs w:val="26"/>
        </w:rPr>
        <w:t xml:space="preserve">пользуются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аглядные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особия, </w:t>
      </w:r>
      <w:r w:rsidR="001A4F11" w:rsidRPr="00A810F8">
        <w:rPr>
          <w:rFonts w:ascii="Times New Roman" w:hAnsi="Times New Roman" w:cs="Times New Roman"/>
          <w:sz w:val="26"/>
          <w:szCs w:val="26"/>
        </w:rPr>
        <w:t>кинофильмы</w:t>
      </w:r>
      <w:r w:rsidR="00FE72F7" w:rsidRPr="00A810F8">
        <w:rPr>
          <w:rFonts w:ascii="Times New Roman" w:hAnsi="Times New Roman" w:cs="Times New Roman"/>
          <w:sz w:val="26"/>
          <w:szCs w:val="26"/>
        </w:rPr>
        <w:t>,</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идеозаписи, уч</w:t>
      </w:r>
      <w:r w:rsidR="00FE72F7" w:rsidRPr="00A810F8">
        <w:rPr>
          <w:rFonts w:ascii="Times New Roman" w:hAnsi="Times New Roman" w:cs="Times New Roman"/>
          <w:sz w:val="26"/>
          <w:szCs w:val="26"/>
        </w:rPr>
        <w:t>ебные</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инофильмы. </w:t>
      </w:r>
    </w:p>
    <w:p w:rsidR="00644CEA" w:rsidRPr="00A810F8" w:rsidRDefault="001A4F11" w:rsidP="00A62180">
      <w:pPr>
        <w:autoSpaceDE w:val="0"/>
        <w:autoSpaceDN w:val="0"/>
        <w:adjustRightInd w:val="0"/>
        <w:spacing w:after="0"/>
        <w:ind w:firstLine="332"/>
        <w:jc w:val="both"/>
        <w:rPr>
          <w:rFonts w:ascii="Times New Roman" w:hAnsi="Times New Roman" w:cs="Times New Roman"/>
          <w:noProof/>
          <w:sz w:val="26"/>
          <w:szCs w:val="26"/>
        </w:rPr>
      </w:pPr>
      <w:r w:rsidRPr="00A810F8">
        <w:rPr>
          <w:rFonts w:ascii="Times New Roman" w:hAnsi="Times New Roman" w:cs="Times New Roman"/>
          <w:noProof/>
          <w:sz w:val="26"/>
          <w:szCs w:val="26"/>
        </w:rPr>
        <w:t xml:space="preserve">  </w:t>
      </w:r>
      <w:r w:rsidR="00FE72F7" w:rsidRPr="00A810F8">
        <w:rPr>
          <w:rFonts w:ascii="Times New Roman" w:hAnsi="Times New Roman" w:cs="Times New Roman"/>
          <w:noProof/>
          <w:sz w:val="26"/>
          <w:szCs w:val="26"/>
        </w:rPr>
        <w:t xml:space="preserve">Учебный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атериал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ехнической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актической </w:t>
      </w:r>
      <w:r w:rsidR="00FE72F7" w:rsidRPr="00A810F8">
        <w:rPr>
          <w:rFonts w:ascii="Times New Roman" w:hAnsi="Times New Roman" w:cs="Times New Roman"/>
          <w:sz w:val="26"/>
          <w:szCs w:val="26"/>
        </w:rPr>
        <w:t>подготов</w:t>
      </w:r>
      <w:r w:rsidR="00FE72F7" w:rsidRPr="00A810F8">
        <w:rPr>
          <w:rFonts w:ascii="Times New Roman" w:hAnsi="Times New Roman" w:cs="Times New Roman"/>
          <w:noProof/>
          <w:sz w:val="26"/>
          <w:szCs w:val="26"/>
        </w:rPr>
        <w:t xml:space="preserve">ке,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ключенный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программу,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аспределен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одам </w:t>
      </w:r>
      <w:r w:rsidR="00FE72F7" w:rsidRPr="00A810F8">
        <w:rPr>
          <w:rFonts w:ascii="Times New Roman" w:hAnsi="Times New Roman" w:cs="Times New Roman"/>
          <w:sz w:val="26"/>
          <w:szCs w:val="26"/>
        </w:rPr>
        <w:t>обу</w:t>
      </w:r>
      <w:r w:rsidR="00FE72F7" w:rsidRPr="00A810F8">
        <w:rPr>
          <w:rFonts w:ascii="Times New Roman" w:hAnsi="Times New Roman" w:cs="Times New Roman"/>
          <w:noProof/>
          <w:sz w:val="26"/>
          <w:szCs w:val="26"/>
        </w:rPr>
        <w:t xml:space="preserve">чения.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ля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оответствующего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ода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бучения излагается </w:t>
      </w:r>
      <w:r w:rsidR="00FE72F7" w:rsidRPr="00A810F8">
        <w:rPr>
          <w:rFonts w:ascii="Times New Roman" w:hAnsi="Times New Roman" w:cs="Times New Roman"/>
          <w:sz w:val="26"/>
          <w:szCs w:val="26"/>
        </w:rPr>
        <w:t>только</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овый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атериал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анным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азделам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одготовки.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ля закрепления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совершенствования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ройденного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еобходимый уч</w:t>
      </w:r>
      <w:r w:rsidR="00FE72F7" w:rsidRPr="00A810F8">
        <w:rPr>
          <w:rFonts w:ascii="Times New Roman" w:hAnsi="Times New Roman" w:cs="Times New Roman"/>
          <w:sz w:val="26"/>
          <w:szCs w:val="26"/>
        </w:rPr>
        <w:t>ебный</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атериал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одбирается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ренером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амостоятельно. Обязательным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омпонентом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одготовки </w:t>
      </w:r>
      <w:r w:rsidR="00FE72F7" w:rsidRPr="00A810F8">
        <w:rPr>
          <w:rFonts w:ascii="Times New Roman" w:hAnsi="Times New Roman" w:cs="Times New Roman"/>
          <w:sz w:val="26"/>
          <w:szCs w:val="26"/>
        </w:rPr>
        <w:t>ю</w:t>
      </w:r>
      <w:r w:rsidR="00FE72F7" w:rsidRPr="00A810F8">
        <w:rPr>
          <w:rFonts w:ascii="Times New Roman" w:hAnsi="Times New Roman" w:cs="Times New Roman"/>
          <w:noProof/>
          <w:sz w:val="26"/>
          <w:szCs w:val="26"/>
        </w:rPr>
        <w:t xml:space="preserve">ных </w:t>
      </w:r>
      <w:r w:rsidR="00FE72F7" w:rsidRPr="00A810F8">
        <w:rPr>
          <w:rFonts w:ascii="Times New Roman" w:hAnsi="Times New Roman" w:cs="Times New Roman"/>
          <w:sz w:val="26"/>
          <w:szCs w:val="26"/>
        </w:rPr>
        <w:t>футболистов я</w:t>
      </w:r>
      <w:r w:rsidR="00FE72F7" w:rsidRPr="00A810F8">
        <w:rPr>
          <w:rFonts w:ascii="Times New Roman" w:hAnsi="Times New Roman" w:cs="Times New Roman"/>
          <w:noProof/>
          <w:sz w:val="26"/>
          <w:szCs w:val="26"/>
        </w:rPr>
        <w:t xml:space="preserve">вляются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оревнования.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спортивной </w:t>
      </w:r>
      <w:r w:rsidR="00FE72F7" w:rsidRPr="00A810F8">
        <w:rPr>
          <w:rFonts w:ascii="Times New Roman" w:hAnsi="Times New Roman" w:cs="Times New Roman"/>
          <w:sz w:val="26"/>
          <w:szCs w:val="26"/>
        </w:rPr>
        <w:t>ш</w:t>
      </w:r>
      <w:r w:rsidR="00FE72F7" w:rsidRPr="00A810F8">
        <w:rPr>
          <w:rFonts w:ascii="Times New Roman" w:hAnsi="Times New Roman" w:cs="Times New Roman"/>
          <w:noProof/>
          <w:sz w:val="26"/>
          <w:szCs w:val="26"/>
        </w:rPr>
        <w:t xml:space="preserve">коле </w:t>
      </w:r>
      <w:r w:rsidR="00FE72F7" w:rsidRPr="00A810F8">
        <w:rPr>
          <w:rFonts w:ascii="Times New Roman" w:hAnsi="Times New Roman" w:cs="Times New Roman"/>
          <w:sz w:val="26"/>
          <w:szCs w:val="26"/>
        </w:rPr>
        <w:t>предусматрив</w:t>
      </w:r>
      <w:r w:rsidR="00FE72F7" w:rsidRPr="00A810F8">
        <w:rPr>
          <w:rFonts w:ascii="Times New Roman" w:hAnsi="Times New Roman" w:cs="Times New Roman"/>
          <w:noProof/>
          <w:sz w:val="26"/>
          <w:szCs w:val="26"/>
        </w:rPr>
        <w:t xml:space="preserve">аются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оревнования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ежду </w:t>
      </w:r>
      <w:r w:rsidR="004C3ADC">
        <w:rPr>
          <w:rFonts w:ascii="Times New Roman" w:hAnsi="Times New Roman" w:cs="Times New Roman"/>
          <w:sz w:val="26"/>
          <w:szCs w:val="26"/>
        </w:rPr>
        <w:t>тренировочными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руппами, </w:t>
      </w:r>
      <w:r w:rsidR="00FE72F7" w:rsidRPr="00A810F8">
        <w:rPr>
          <w:rFonts w:ascii="Times New Roman" w:hAnsi="Times New Roman" w:cs="Times New Roman"/>
          <w:sz w:val="26"/>
          <w:szCs w:val="26"/>
        </w:rPr>
        <w:t>товарище</w:t>
      </w:r>
      <w:r w:rsidR="00FE72F7" w:rsidRPr="00A810F8">
        <w:rPr>
          <w:rFonts w:ascii="Times New Roman" w:hAnsi="Times New Roman" w:cs="Times New Roman"/>
          <w:noProof/>
          <w:sz w:val="26"/>
          <w:szCs w:val="26"/>
        </w:rPr>
        <w:t xml:space="preserve">ские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онтрольные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гры, </w:t>
      </w:r>
      <w:r w:rsidR="00FE72F7" w:rsidRPr="00A810F8">
        <w:rPr>
          <w:rFonts w:ascii="Times New Roman" w:hAnsi="Times New Roman" w:cs="Times New Roman"/>
          <w:sz w:val="26"/>
          <w:szCs w:val="26"/>
        </w:rPr>
        <w:t>матчевые</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стречи, </w:t>
      </w:r>
      <w:r w:rsidR="00FE72F7" w:rsidRPr="00A810F8">
        <w:rPr>
          <w:rFonts w:ascii="Times New Roman" w:hAnsi="Times New Roman" w:cs="Times New Roman"/>
          <w:sz w:val="26"/>
          <w:szCs w:val="26"/>
        </w:rPr>
        <w:t>муниципальные</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городские,</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республиканские</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сероссийские </w:t>
      </w:r>
      <w:r w:rsidR="00FE72F7" w:rsidRPr="00A810F8">
        <w:rPr>
          <w:rFonts w:ascii="Times New Roman" w:hAnsi="Times New Roman" w:cs="Times New Roman"/>
          <w:sz w:val="26"/>
          <w:szCs w:val="26"/>
        </w:rPr>
        <w:t>соревнования</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частием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оманд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азличных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озрастных групп. Воспитание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нструкторских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удейских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авыков </w:t>
      </w:r>
      <w:r w:rsidR="00FE72F7" w:rsidRPr="00A810F8">
        <w:rPr>
          <w:rFonts w:ascii="Times New Roman" w:hAnsi="Times New Roman" w:cs="Times New Roman"/>
          <w:sz w:val="26"/>
          <w:szCs w:val="26"/>
        </w:rPr>
        <w:t>планиру</w:t>
      </w:r>
      <w:r w:rsidR="00FE72F7" w:rsidRPr="00A810F8">
        <w:rPr>
          <w:rFonts w:ascii="Times New Roman" w:hAnsi="Times New Roman" w:cs="Times New Roman"/>
          <w:noProof/>
          <w:sz w:val="26"/>
          <w:szCs w:val="26"/>
        </w:rPr>
        <w:t xml:space="preserve">ется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1</w:t>
      </w:r>
      <w:r w:rsidR="00FE72F7" w:rsidRPr="00A810F8">
        <w:rPr>
          <w:rFonts w:ascii="Times New Roman" w:hAnsi="Times New Roman" w:cs="Times New Roman"/>
          <w:noProof/>
          <w:sz w:val="26"/>
          <w:szCs w:val="26"/>
        </w:rPr>
        <w:t xml:space="preserve">3 - </w:t>
      </w:r>
      <w:r w:rsidR="00FE72F7" w:rsidRPr="00A810F8">
        <w:rPr>
          <w:rFonts w:ascii="Times New Roman" w:hAnsi="Times New Roman" w:cs="Times New Roman"/>
          <w:sz w:val="26"/>
          <w:szCs w:val="26"/>
        </w:rPr>
        <w:t>1</w:t>
      </w:r>
      <w:r w:rsidR="00FE72F7" w:rsidRPr="00A810F8">
        <w:rPr>
          <w:rFonts w:ascii="Times New Roman" w:hAnsi="Times New Roman" w:cs="Times New Roman"/>
          <w:noProof/>
          <w:sz w:val="26"/>
          <w:szCs w:val="26"/>
        </w:rPr>
        <w:t xml:space="preserve">4 </w:t>
      </w:r>
      <w:r w:rsidR="00FE72F7" w:rsidRPr="00A810F8">
        <w:rPr>
          <w:rFonts w:ascii="Times New Roman" w:hAnsi="Times New Roman" w:cs="Times New Roman"/>
          <w:sz w:val="26"/>
          <w:szCs w:val="26"/>
        </w:rPr>
        <w:t>л</w:t>
      </w:r>
      <w:r w:rsidR="00FE72F7" w:rsidRPr="00A810F8">
        <w:rPr>
          <w:rFonts w:ascii="Times New Roman" w:hAnsi="Times New Roman" w:cs="Times New Roman"/>
          <w:noProof/>
          <w:sz w:val="26"/>
          <w:szCs w:val="26"/>
        </w:rPr>
        <w:t xml:space="preserve">ет. Учебным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ланом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тводится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 </w:t>
      </w:r>
      <w:r w:rsidR="00FE72F7" w:rsidRPr="00A810F8">
        <w:rPr>
          <w:rFonts w:ascii="Times New Roman" w:hAnsi="Times New Roman" w:cs="Times New Roman"/>
          <w:sz w:val="26"/>
          <w:szCs w:val="26"/>
        </w:rPr>
        <w:t>э</w:t>
      </w:r>
      <w:r w:rsidR="00FE72F7" w:rsidRPr="00A810F8">
        <w:rPr>
          <w:rFonts w:ascii="Times New Roman" w:hAnsi="Times New Roman" w:cs="Times New Roman"/>
          <w:noProof/>
          <w:sz w:val="26"/>
          <w:szCs w:val="26"/>
        </w:rPr>
        <w:t xml:space="preserve">то </w:t>
      </w:r>
      <w:r w:rsidR="00FE72F7" w:rsidRPr="00A810F8">
        <w:rPr>
          <w:rFonts w:ascii="Times New Roman" w:hAnsi="Times New Roman" w:cs="Times New Roman"/>
          <w:sz w:val="26"/>
          <w:szCs w:val="26"/>
        </w:rPr>
        <w:t>специальное</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ремя.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роме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ого,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оответствующие навыки </w:t>
      </w:r>
      <w:r w:rsidR="00FE72F7" w:rsidRPr="00A810F8">
        <w:rPr>
          <w:rFonts w:ascii="Times New Roman" w:hAnsi="Times New Roman" w:cs="Times New Roman"/>
          <w:sz w:val="26"/>
          <w:szCs w:val="26"/>
        </w:rPr>
        <w:t>совершенствуются</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роцессе тренировочных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анятий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с</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ревновательной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еятельности. </w:t>
      </w:r>
    </w:p>
    <w:p w:rsidR="00FE72F7" w:rsidRPr="00A810F8" w:rsidRDefault="00644CEA" w:rsidP="00A62180">
      <w:pPr>
        <w:autoSpaceDE w:val="0"/>
        <w:autoSpaceDN w:val="0"/>
        <w:adjustRightInd w:val="0"/>
        <w:spacing w:after="0"/>
        <w:ind w:firstLine="332"/>
        <w:jc w:val="both"/>
        <w:rPr>
          <w:rFonts w:ascii="Times New Roman" w:hAnsi="Times New Roman" w:cs="Times New Roman"/>
          <w:noProof/>
          <w:sz w:val="26"/>
          <w:szCs w:val="26"/>
        </w:rPr>
      </w:pPr>
      <w:r w:rsidRPr="00A810F8">
        <w:rPr>
          <w:rFonts w:ascii="Times New Roman" w:hAnsi="Times New Roman" w:cs="Times New Roman"/>
          <w:noProof/>
          <w:sz w:val="26"/>
          <w:szCs w:val="26"/>
        </w:rPr>
        <w:t xml:space="preserve"> </w:t>
      </w:r>
      <w:r w:rsidR="00FE72F7" w:rsidRPr="00A810F8">
        <w:rPr>
          <w:rFonts w:ascii="Times New Roman" w:hAnsi="Times New Roman" w:cs="Times New Roman"/>
          <w:noProof/>
          <w:sz w:val="26"/>
          <w:szCs w:val="26"/>
        </w:rPr>
        <w:t xml:space="preserve">Рациональное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ланирование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роцесса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ноголетней </w:t>
      </w:r>
      <w:r w:rsidR="00FE72F7" w:rsidRPr="00A810F8">
        <w:rPr>
          <w:rFonts w:ascii="Times New Roman" w:hAnsi="Times New Roman" w:cs="Times New Roman"/>
          <w:sz w:val="26"/>
          <w:szCs w:val="26"/>
        </w:rPr>
        <w:t>подго</w:t>
      </w:r>
      <w:r w:rsidR="00FE72F7" w:rsidRPr="00A810F8">
        <w:rPr>
          <w:rFonts w:ascii="Times New Roman" w:hAnsi="Times New Roman" w:cs="Times New Roman"/>
          <w:noProof/>
          <w:sz w:val="26"/>
          <w:szCs w:val="26"/>
        </w:rPr>
        <w:t xml:space="preserve">товки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ает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еобходимый эффект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олько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ри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аличии </w:t>
      </w:r>
      <w:r w:rsidR="00FE72F7" w:rsidRPr="00A810F8">
        <w:rPr>
          <w:rFonts w:ascii="Times New Roman" w:hAnsi="Times New Roman" w:cs="Times New Roman"/>
          <w:sz w:val="26"/>
          <w:szCs w:val="26"/>
        </w:rPr>
        <w:t>тща</w:t>
      </w:r>
      <w:r w:rsidR="00FE72F7" w:rsidRPr="00A810F8">
        <w:rPr>
          <w:rFonts w:ascii="Times New Roman" w:hAnsi="Times New Roman" w:cs="Times New Roman"/>
          <w:noProof/>
          <w:sz w:val="26"/>
          <w:szCs w:val="26"/>
        </w:rPr>
        <w:t xml:space="preserve">тельной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истемы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онтроля </w:t>
      </w:r>
      <w:r w:rsidR="00FE72F7" w:rsidRPr="00A810F8">
        <w:rPr>
          <w:rFonts w:ascii="Times New Roman" w:hAnsi="Times New Roman" w:cs="Times New Roman"/>
          <w:sz w:val="26"/>
          <w:szCs w:val="26"/>
        </w:rPr>
        <w:t>з</w:t>
      </w:r>
      <w:r w:rsidR="00FE72F7" w:rsidRPr="00A810F8">
        <w:rPr>
          <w:rFonts w:ascii="Times New Roman" w:hAnsi="Times New Roman" w:cs="Times New Roman"/>
          <w:noProof/>
          <w:sz w:val="26"/>
          <w:szCs w:val="26"/>
        </w:rPr>
        <w:t xml:space="preserve">а </w:t>
      </w:r>
      <w:r w:rsidR="00FE72F7" w:rsidRPr="00A810F8">
        <w:rPr>
          <w:rFonts w:ascii="Times New Roman" w:hAnsi="Times New Roman" w:cs="Times New Roman"/>
          <w:sz w:val="26"/>
          <w:szCs w:val="26"/>
        </w:rPr>
        <w:t>х</w:t>
      </w:r>
      <w:r w:rsidR="00FE72F7" w:rsidRPr="00A810F8">
        <w:rPr>
          <w:rFonts w:ascii="Times New Roman" w:hAnsi="Times New Roman" w:cs="Times New Roman"/>
          <w:noProof/>
          <w:sz w:val="26"/>
          <w:szCs w:val="26"/>
        </w:rPr>
        <w:t xml:space="preserve">одом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одготовки. Содержание </w:t>
      </w:r>
      <w:r w:rsidR="00FE72F7" w:rsidRPr="00A810F8">
        <w:rPr>
          <w:rFonts w:ascii="Times New Roman" w:hAnsi="Times New Roman" w:cs="Times New Roman"/>
          <w:sz w:val="26"/>
          <w:szCs w:val="26"/>
        </w:rPr>
        <w:t>требований</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ровню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одготовленности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чащихся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футболу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оставляют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онкретные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оличественные </w:t>
      </w:r>
      <w:r w:rsidR="00FE72F7" w:rsidRPr="00A810F8">
        <w:rPr>
          <w:rFonts w:ascii="Times New Roman" w:hAnsi="Times New Roman" w:cs="Times New Roman"/>
          <w:sz w:val="26"/>
          <w:szCs w:val="26"/>
        </w:rPr>
        <w:t>пока</w:t>
      </w:r>
      <w:r w:rsidR="00FE72F7" w:rsidRPr="00A810F8">
        <w:rPr>
          <w:rFonts w:ascii="Times New Roman" w:hAnsi="Times New Roman" w:cs="Times New Roman"/>
          <w:noProof/>
          <w:sz w:val="26"/>
          <w:szCs w:val="26"/>
        </w:rPr>
        <w:t xml:space="preserve">затели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сновным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идам подготовки, </w:t>
      </w:r>
      <w:r w:rsidR="00FE72F7" w:rsidRPr="00A810F8">
        <w:rPr>
          <w:rFonts w:ascii="Times New Roman" w:hAnsi="Times New Roman" w:cs="Times New Roman"/>
          <w:sz w:val="26"/>
          <w:szCs w:val="26"/>
        </w:rPr>
        <w:t>ф</w:t>
      </w:r>
      <w:r w:rsidR="00FE72F7" w:rsidRPr="00A810F8">
        <w:rPr>
          <w:rFonts w:ascii="Times New Roman" w:hAnsi="Times New Roman" w:cs="Times New Roman"/>
          <w:noProof/>
          <w:sz w:val="26"/>
          <w:szCs w:val="26"/>
        </w:rPr>
        <w:t xml:space="preserve">изическому </w:t>
      </w:r>
      <w:r w:rsidR="00FE72F7" w:rsidRPr="00A810F8">
        <w:rPr>
          <w:rFonts w:ascii="Times New Roman" w:hAnsi="Times New Roman" w:cs="Times New Roman"/>
          <w:sz w:val="26"/>
          <w:szCs w:val="26"/>
        </w:rPr>
        <w:t>раз</w:t>
      </w:r>
      <w:r w:rsidR="00FE72F7" w:rsidRPr="00A810F8">
        <w:rPr>
          <w:rFonts w:ascii="Times New Roman" w:hAnsi="Times New Roman" w:cs="Times New Roman"/>
          <w:noProof/>
          <w:sz w:val="26"/>
          <w:szCs w:val="26"/>
        </w:rPr>
        <w:t xml:space="preserve">витию,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езультатам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частия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оревнованиях, </w:t>
      </w:r>
      <w:r w:rsidR="00FE72F7" w:rsidRPr="00A810F8">
        <w:rPr>
          <w:rFonts w:ascii="Times New Roman" w:hAnsi="Times New Roman" w:cs="Times New Roman"/>
          <w:sz w:val="26"/>
          <w:szCs w:val="26"/>
        </w:rPr>
        <w:t>подготовке</w:t>
      </w:r>
      <w:r w:rsidR="00FE72F7" w:rsidRPr="00A810F8">
        <w:rPr>
          <w:rFonts w:ascii="Times New Roman" w:hAnsi="Times New Roman" w:cs="Times New Roman"/>
          <w:noProof/>
          <w:sz w:val="26"/>
          <w:szCs w:val="26"/>
        </w:rPr>
        <w:t xml:space="preserve"> кандидатов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ч</w:t>
      </w:r>
      <w:r w:rsidR="00FE72F7" w:rsidRPr="00A810F8">
        <w:rPr>
          <w:rFonts w:ascii="Times New Roman" w:hAnsi="Times New Roman" w:cs="Times New Roman"/>
          <w:noProof/>
          <w:sz w:val="26"/>
          <w:szCs w:val="26"/>
        </w:rPr>
        <w:t xml:space="preserve">лены сборных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оманд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оманд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астеров. В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аждой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озрастной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руппе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редусматривается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рием </w:t>
      </w:r>
      <w:r w:rsidR="00FE72F7" w:rsidRPr="00A810F8">
        <w:rPr>
          <w:rFonts w:ascii="Times New Roman" w:hAnsi="Times New Roman" w:cs="Times New Roman"/>
          <w:noProof/>
          <w:sz w:val="26"/>
          <w:szCs w:val="26"/>
        </w:rPr>
        <w:lastRenderedPageBreak/>
        <w:t xml:space="preserve">контрольных нормативов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бщей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пециальной </w:t>
      </w:r>
      <w:r w:rsidR="00FE72F7" w:rsidRPr="00A810F8">
        <w:rPr>
          <w:rFonts w:ascii="Times New Roman" w:hAnsi="Times New Roman" w:cs="Times New Roman"/>
          <w:sz w:val="26"/>
          <w:szCs w:val="26"/>
        </w:rPr>
        <w:t>ф</w:t>
      </w:r>
      <w:r w:rsidR="00FE72F7" w:rsidRPr="00A810F8">
        <w:rPr>
          <w:rFonts w:ascii="Times New Roman" w:hAnsi="Times New Roman" w:cs="Times New Roman"/>
          <w:noProof/>
          <w:sz w:val="26"/>
          <w:szCs w:val="26"/>
        </w:rPr>
        <w:t xml:space="preserve">изической и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ехнико-тактической подготовке. Перевод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чащихся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руппу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ледующего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ода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бучения производится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 основании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ешения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ренерского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овета </w:t>
      </w:r>
      <w:r w:rsidR="00FE72F7" w:rsidRPr="00A810F8">
        <w:rPr>
          <w:rFonts w:ascii="Times New Roman" w:hAnsi="Times New Roman" w:cs="Times New Roman"/>
          <w:bCs/>
          <w:sz w:val="26"/>
          <w:szCs w:val="26"/>
        </w:rPr>
        <w:t>с</w:t>
      </w:r>
      <w:r w:rsidR="00FE72F7" w:rsidRPr="00A810F8">
        <w:rPr>
          <w:rFonts w:ascii="Times New Roman" w:hAnsi="Times New Roman" w:cs="Times New Roman"/>
          <w:bCs/>
          <w:noProof/>
          <w:sz w:val="26"/>
          <w:szCs w:val="26"/>
        </w:rPr>
        <w:t xml:space="preserve"> </w:t>
      </w:r>
      <w:r w:rsidR="00FE72F7" w:rsidRPr="00A810F8">
        <w:rPr>
          <w:rFonts w:ascii="Times New Roman" w:hAnsi="Times New Roman" w:cs="Times New Roman"/>
          <w:bCs/>
          <w:sz w:val="26"/>
          <w:szCs w:val="26"/>
        </w:rPr>
        <w:t>уче</w:t>
      </w:r>
      <w:r w:rsidR="00FE72F7" w:rsidRPr="00A810F8">
        <w:rPr>
          <w:rFonts w:ascii="Times New Roman" w:hAnsi="Times New Roman" w:cs="Times New Roman"/>
          <w:bCs/>
          <w:noProof/>
          <w:sz w:val="26"/>
          <w:szCs w:val="26"/>
        </w:rPr>
        <w:t>том</w:t>
      </w:r>
      <w:r w:rsidR="00FE72F7" w:rsidRPr="00A810F8">
        <w:rPr>
          <w:rFonts w:ascii="Times New Roman" w:hAnsi="Times New Roman" w:cs="Times New Roman"/>
          <w:b/>
          <w:bCs/>
          <w:noProof/>
          <w:sz w:val="26"/>
          <w:szCs w:val="26"/>
        </w:rPr>
        <w:t xml:space="preserve">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ыполнения </w:t>
      </w:r>
      <w:r w:rsidR="00FE72F7" w:rsidRPr="00A810F8">
        <w:rPr>
          <w:rFonts w:ascii="Times New Roman" w:hAnsi="Times New Roman" w:cs="Times New Roman"/>
          <w:sz w:val="26"/>
          <w:szCs w:val="26"/>
        </w:rPr>
        <w:t>ю</w:t>
      </w:r>
      <w:r w:rsidR="00FE72F7" w:rsidRPr="00A810F8">
        <w:rPr>
          <w:rFonts w:ascii="Times New Roman" w:hAnsi="Times New Roman" w:cs="Times New Roman"/>
          <w:noProof/>
          <w:sz w:val="26"/>
          <w:szCs w:val="26"/>
        </w:rPr>
        <w:t xml:space="preserve">ными футболистами </w:t>
      </w:r>
      <w:r w:rsidR="00FE72F7" w:rsidRPr="00A810F8">
        <w:rPr>
          <w:rFonts w:ascii="Times New Roman" w:hAnsi="Times New Roman" w:cs="Times New Roman"/>
          <w:sz w:val="26"/>
          <w:szCs w:val="26"/>
        </w:rPr>
        <w:t>контрольно-перевод</w:t>
      </w:r>
      <w:r w:rsidR="00FE72F7" w:rsidRPr="00A810F8">
        <w:rPr>
          <w:rFonts w:ascii="Times New Roman" w:hAnsi="Times New Roman" w:cs="Times New Roman"/>
          <w:noProof/>
          <w:sz w:val="26"/>
          <w:szCs w:val="26"/>
        </w:rPr>
        <w:t xml:space="preserve">ных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ормативов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бщей </w:t>
      </w:r>
      <w:r w:rsidR="00FE72F7" w:rsidRPr="00A810F8">
        <w:rPr>
          <w:rFonts w:ascii="Times New Roman" w:hAnsi="Times New Roman" w:cs="Times New Roman"/>
          <w:sz w:val="26"/>
          <w:szCs w:val="26"/>
        </w:rPr>
        <w:t>ф</w:t>
      </w:r>
      <w:r w:rsidR="00FE72F7" w:rsidRPr="00A810F8">
        <w:rPr>
          <w:rFonts w:ascii="Times New Roman" w:hAnsi="Times New Roman" w:cs="Times New Roman"/>
          <w:noProof/>
          <w:sz w:val="26"/>
          <w:szCs w:val="26"/>
        </w:rPr>
        <w:t xml:space="preserve">изической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специальной </w:t>
      </w:r>
      <w:r w:rsidR="00FE72F7" w:rsidRPr="00A810F8">
        <w:rPr>
          <w:rFonts w:ascii="Times New Roman" w:hAnsi="Times New Roman" w:cs="Times New Roman"/>
          <w:sz w:val="26"/>
          <w:szCs w:val="26"/>
        </w:rPr>
        <w:t>подго</w:t>
      </w:r>
      <w:r w:rsidR="00FE72F7" w:rsidRPr="00A810F8">
        <w:rPr>
          <w:rFonts w:ascii="Times New Roman" w:hAnsi="Times New Roman" w:cs="Times New Roman"/>
          <w:noProof/>
          <w:sz w:val="26"/>
          <w:szCs w:val="26"/>
        </w:rPr>
        <w:t xml:space="preserve">товке,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едико-биологических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оказателей,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аличия </w:t>
      </w:r>
      <w:r w:rsidR="00FE72F7" w:rsidRPr="00A810F8">
        <w:rPr>
          <w:rFonts w:ascii="Times New Roman" w:hAnsi="Times New Roman" w:cs="Times New Roman"/>
          <w:sz w:val="26"/>
          <w:szCs w:val="26"/>
        </w:rPr>
        <w:t>установ</w:t>
      </w:r>
      <w:r w:rsidR="00FE72F7" w:rsidRPr="00A810F8">
        <w:rPr>
          <w:rFonts w:ascii="Times New Roman" w:hAnsi="Times New Roman" w:cs="Times New Roman"/>
          <w:noProof/>
          <w:sz w:val="26"/>
          <w:szCs w:val="26"/>
        </w:rPr>
        <w:t xml:space="preserve">ленного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портивного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азряда. Итоговая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спеваемость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одводится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ва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аза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од: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bCs/>
          <w:sz w:val="26"/>
          <w:szCs w:val="26"/>
        </w:rPr>
        <w:t>кон</w:t>
      </w:r>
      <w:r w:rsidR="00FE72F7" w:rsidRPr="00A810F8">
        <w:rPr>
          <w:rFonts w:ascii="Times New Roman" w:hAnsi="Times New Roman" w:cs="Times New Roman"/>
          <w:bCs/>
          <w:noProof/>
          <w:sz w:val="26"/>
          <w:szCs w:val="26"/>
        </w:rPr>
        <w:t>це</w:t>
      </w:r>
      <w:r w:rsidR="00FE72F7" w:rsidRPr="00A810F8">
        <w:rPr>
          <w:rFonts w:ascii="Times New Roman" w:hAnsi="Times New Roman" w:cs="Times New Roman"/>
          <w:b/>
          <w:bCs/>
          <w:noProof/>
          <w:sz w:val="26"/>
          <w:szCs w:val="26"/>
        </w:rPr>
        <w:t xml:space="preserve"> </w:t>
      </w:r>
      <w:r w:rsidR="00FE72F7" w:rsidRPr="00A810F8">
        <w:rPr>
          <w:rFonts w:ascii="Times New Roman" w:hAnsi="Times New Roman" w:cs="Times New Roman"/>
          <w:noProof/>
          <w:sz w:val="26"/>
          <w:szCs w:val="26"/>
        </w:rPr>
        <w:t xml:space="preserve">подготовительного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ериода </w:t>
      </w:r>
      <w:r w:rsidR="00FE72F7" w:rsidRPr="00A810F8">
        <w:rPr>
          <w:rFonts w:ascii="Times New Roman" w:hAnsi="Times New Roman" w:cs="Times New Roman"/>
          <w:sz w:val="26"/>
          <w:szCs w:val="26"/>
        </w:rPr>
        <w:t>(</w:t>
      </w:r>
      <w:r w:rsidR="00FE72F7" w:rsidRPr="00A810F8">
        <w:rPr>
          <w:rFonts w:ascii="Times New Roman" w:hAnsi="Times New Roman" w:cs="Times New Roman"/>
          <w:noProof/>
          <w:sz w:val="26"/>
          <w:szCs w:val="26"/>
        </w:rPr>
        <w:t xml:space="preserve">март-апрель)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соревнова</w:t>
      </w:r>
      <w:r w:rsidR="00FE72F7" w:rsidRPr="00A810F8">
        <w:rPr>
          <w:rFonts w:ascii="Times New Roman" w:hAnsi="Times New Roman" w:cs="Times New Roman"/>
          <w:noProof/>
          <w:sz w:val="26"/>
          <w:szCs w:val="26"/>
        </w:rPr>
        <w:t xml:space="preserve">тельного </w:t>
      </w:r>
      <w:r w:rsidR="00FE72F7" w:rsidRPr="00A810F8">
        <w:rPr>
          <w:rFonts w:ascii="Times New Roman" w:hAnsi="Times New Roman" w:cs="Times New Roman"/>
          <w:sz w:val="26"/>
          <w:szCs w:val="26"/>
        </w:rPr>
        <w:t>(</w:t>
      </w:r>
      <w:r w:rsidR="00FE72F7" w:rsidRPr="00A810F8">
        <w:rPr>
          <w:rFonts w:ascii="Times New Roman" w:hAnsi="Times New Roman" w:cs="Times New Roman"/>
          <w:noProof/>
          <w:sz w:val="26"/>
          <w:szCs w:val="26"/>
        </w:rPr>
        <w:t xml:space="preserve">октябрь)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ериодов. Выполнение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рограммы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аждому </w:t>
      </w:r>
      <w:r w:rsidR="00FE72F7" w:rsidRPr="00A810F8">
        <w:rPr>
          <w:rFonts w:ascii="Times New Roman" w:hAnsi="Times New Roman" w:cs="Times New Roman"/>
          <w:sz w:val="26"/>
          <w:szCs w:val="26"/>
        </w:rPr>
        <w:t>г</w:t>
      </w:r>
      <w:r w:rsidR="00FE72F7" w:rsidRPr="00A810F8">
        <w:rPr>
          <w:rFonts w:ascii="Times New Roman" w:hAnsi="Times New Roman" w:cs="Times New Roman"/>
          <w:noProof/>
          <w:sz w:val="26"/>
          <w:szCs w:val="26"/>
        </w:rPr>
        <w:t xml:space="preserve">оду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бучения </w:t>
      </w:r>
      <w:r w:rsidR="00FE72F7" w:rsidRPr="00A810F8">
        <w:rPr>
          <w:rFonts w:ascii="Times New Roman" w:hAnsi="Times New Roman" w:cs="Times New Roman"/>
          <w:bCs/>
          <w:sz w:val="26"/>
          <w:szCs w:val="26"/>
        </w:rPr>
        <w:t>слу</w:t>
      </w:r>
      <w:r w:rsidR="00FE72F7" w:rsidRPr="00A810F8">
        <w:rPr>
          <w:rFonts w:ascii="Times New Roman" w:hAnsi="Times New Roman" w:cs="Times New Roman"/>
          <w:bCs/>
          <w:noProof/>
          <w:sz w:val="26"/>
          <w:szCs w:val="26"/>
        </w:rPr>
        <w:t>жит</w:t>
      </w:r>
      <w:r w:rsidR="00FE72F7" w:rsidRPr="00A810F8">
        <w:rPr>
          <w:rFonts w:ascii="Times New Roman" w:hAnsi="Times New Roman" w:cs="Times New Roman"/>
          <w:b/>
          <w:bCs/>
          <w:noProof/>
          <w:sz w:val="26"/>
          <w:szCs w:val="26"/>
        </w:rPr>
        <w:t xml:space="preserve">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сновным критерием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ценки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ачества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аботы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тдельного тренера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портивной </w:t>
      </w:r>
      <w:r w:rsidR="00FE72F7" w:rsidRPr="00A810F8">
        <w:rPr>
          <w:rFonts w:ascii="Times New Roman" w:hAnsi="Times New Roman" w:cs="Times New Roman"/>
          <w:sz w:val="26"/>
          <w:szCs w:val="26"/>
        </w:rPr>
        <w:t>ш</w:t>
      </w:r>
      <w:r w:rsidR="00FE72F7" w:rsidRPr="00A810F8">
        <w:rPr>
          <w:rFonts w:ascii="Times New Roman" w:hAnsi="Times New Roman" w:cs="Times New Roman"/>
          <w:noProof/>
          <w:sz w:val="26"/>
          <w:szCs w:val="26"/>
        </w:rPr>
        <w:t xml:space="preserve">колы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целом.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ценка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ачества тренировочной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аботы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олько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о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езультатам участия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соревнованиях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еприемлема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аботе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ю</w:t>
      </w:r>
      <w:r w:rsidR="00FE72F7" w:rsidRPr="00A810F8">
        <w:rPr>
          <w:rFonts w:ascii="Times New Roman" w:hAnsi="Times New Roman" w:cs="Times New Roman"/>
          <w:noProof/>
          <w:sz w:val="26"/>
          <w:szCs w:val="26"/>
        </w:rPr>
        <w:t xml:space="preserve">ными </w:t>
      </w:r>
      <w:r w:rsidR="00FE72F7" w:rsidRPr="00A810F8">
        <w:rPr>
          <w:rFonts w:ascii="Times New Roman" w:hAnsi="Times New Roman" w:cs="Times New Roman"/>
          <w:sz w:val="26"/>
          <w:szCs w:val="26"/>
        </w:rPr>
        <w:t>ф</w:t>
      </w:r>
      <w:r w:rsidR="00FE72F7" w:rsidRPr="00A810F8">
        <w:rPr>
          <w:rFonts w:ascii="Times New Roman" w:hAnsi="Times New Roman" w:cs="Times New Roman"/>
          <w:noProof/>
          <w:sz w:val="26"/>
          <w:szCs w:val="26"/>
        </w:rPr>
        <w:t xml:space="preserve">утболистами. В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тдельных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лучаях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оответствии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онкретными </w:t>
      </w:r>
      <w:r w:rsidR="00FE72F7" w:rsidRPr="00A810F8">
        <w:rPr>
          <w:rFonts w:ascii="Times New Roman" w:hAnsi="Times New Roman" w:cs="Times New Roman"/>
          <w:sz w:val="26"/>
          <w:szCs w:val="26"/>
        </w:rPr>
        <w:t>усло</w:t>
      </w:r>
      <w:r w:rsidR="00FE72F7" w:rsidRPr="00A810F8">
        <w:rPr>
          <w:rFonts w:ascii="Times New Roman" w:hAnsi="Times New Roman" w:cs="Times New Roman"/>
          <w:noProof/>
          <w:sz w:val="26"/>
          <w:szCs w:val="26"/>
        </w:rPr>
        <w:t xml:space="preserve">виями </w:t>
      </w:r>
      <w:r w:rsidR="00FE72F7" w:rsidRPr="00A810F8">
        <w:rPr>
          <w:rFonts w:ascii="Times New Roman" w:hAnsi="Times New Roman" w:cs="Times New Roman"/>
          <w:sz w:val="26"/>
          <w:szCs w:val="26"/>
        </w:rPr>
        <w:t>р</w:t>
      </w:r>
      <w:r w:rsidR="00FE72F7" w:rsidRPr="00A810F8">
        <w:rPr>
          <w:rFonts w:ascii="Times New Roman" w:hAnsi="Times New Roman" w:cs="Times New Roman"/>
          <w:noProof/>
          <w:sz w:val="26"/>
          <w:szCs w:val="26"/>
        </w:rPr>
        <w:t xml:space="preserve">аботы школы </w:t>
      </w:r>
      <w:r w:rsidR="00FE72F7" w:rsidRPr="00A810F8">
        <w:rPr>
          <w:rFonts w:ascii="Times New Roman" w:hAnsi="Times New Roman" w:cs="Times New Roman"/>
          <w:sz w:val="26"/>
          <w:szCs w:val="26"/>
        </w:rPr>
        <w:t>(</w:t>
      </w:r>
      <w:r w:rsidR="00FE72F7" w:rsidRPr="00A810F8">
        <w:rPr>
          <w:rFonts w:ascii="Times New Roman" w:hAnsi="Times New Roman" w:cs="Times New Roman"/>
          <w:noProof/>
          <w:sz w:val="26"/>
          <w:szCs w:val="26"/>
        </w:rPr>
        <w:t xml:space="preserve">климатические </w:t>
      </w:r>
      <w:r w:rsidR="00FE72F7" w:rsidRPr="00A810F8">
        <w:rPr>
          <w:rFonts w:ascii="Times New Roman" w:hAnsi="Times New Roman" w:cs="Times New Roman"/>
          <w:sz w:val="26"/>
          <w:szCs w:val="26"/>
        </w:rPr>
        <w:t>у</w:t>
      </w:r>
      <w:r w:rsidR="00FE72F7" w:rsidRPr="00A810F8">
        <w:rPr>
          <w:rFonts w:ascii="Times New Roman" w:hAnsi="Times New Roman" w:cs="Times New Roman"/>
          <w:noProof/>
          <w:sz w:val="26"/>
          <w:szCs w:val="26"/>
        </w:rPr>
        <w:t xml:space="preserve">словия, </w:t>
      </w:r>
      <w:r w:rsidR="00FE72F7" w:rsidRPr="00A810F8">
        <w:rPr>
          <w:rFonts w:ascii="Times New Roman" w:hAnsi="Times New Roman" w:cs="Times New Roman"/>
          <w:sz w:val="26"/>
          <w:szCs w:val="26"/>
        </w:rPr>
        <w:t>н</w:t>
      </w:r>
      <w:r w:rsidR="00FE72F7" w:rsidRPr="00A810F8">
        <w:rPr>
          <w:rFonts w:ascii="Times New Roman" w:hAnsi="Times New Roman" w:cs="Times New Roman"/>
          <w:noProof/>
          <w:sz w:val="26"/>
          <w:szCs w:val="26"/>
        </w:rPr>
        <w:t xml:space="preserve">аличие </w:t>
      </w:r>
      <w:r w:rsidR="00FE72F7" w:rsidRPr="00A810F8">
        <w:rPr>
          <w:rFonts w:ascii="Times New Roman" w:hAnsi="Times New Roman" w:cs="Times New Roman"/>
          <w:bCs/>
          <w:sz w:val="26"/>
          <w:szCs w:val="26"/>
        </w:rPr>
        <w:t>ма</w:t>
      </w:r>
      <w:r w:rsidR="00FE72F7" w:rsidRPr="00A810F8">
        <w:rPr>
          <w:rFonts w:ascii="Times New Roman" w:hAnsi="Times New Roman" w:cs="Times New Roman"/>
          <w:bCs/>
          <w:noProof/>
          <w:sz w:val="26"/>
          <w:szCs w:val="26"/>
        </w:rPr>
        <w:t>териальной</w:t>
      </w:r>
      <w:r w:rsidR="00FE72F7" w:rsidRPr="00A810F8">
        <w:rPr>
          <w:rFonts w:ascii="Times New Roman" w:hAnsi="Times New Roman" w:cs="Times New Roman"/>
          <w:b/>
          <w:bCs/>
          <w:noProof/>
          <w:sz w:val="26"/>
          <w:szCs w:val="26"/>
        </w:rPr>
        <w:t xml:space="preserve"> </w:t>
      </w:r>
      <w:r w:rsidR="00FE72F7" w:rsidRPr="00A810F8">
        <w:rPr>
          <w:rFonts w:ascii="Times New Roman" w:hAnsi="Times New Roman" w:cs="Times New Roman"/>
          <w:sz w:val="26"/>
          <w:szCs w:val="26"/>
        </w:rPr>
        <w:t>б</w:t>
      </w:r>
      <w:r w:rsidR="00FE72F7" w:rsidRPr="00A810F8">
        <w:rPr>
          <w:rFonts w:ascii="Times New Roman" w:hAnsi="Times New Roman" w:cs="Times New Roman"/>
          <w:noProof/>
          <w:sz w:val="26"/>
          <w:szCs w:val="26"/>
        </w:rPr>
        <w:t xml:space="preserve">азы, </w:t>
      </w:r>
      <w:r w:rsidR="00FE72F7" w:rsidRPr="00A810F8">
        <w:rPr>
          <w:rFonts w:ascii="Times New Roman" w:hAnsi="Times New Roman" w:cs="Times New Roman"/>
          <w:sz w:val="26"/>
          <w:szCs w:val="26"/>
        </w:rPr>
        <w:t>к</w:t>
      </w:r>
      <w:r w:rsidR="00FE72F7" w:rsidRPr="00A810F8">
        <w:rPr>
          <w:rFonts w:ascii="Times New Roman" w:hAnsi="Times New Roman" w:cs="Times New Roman"/>
          <w:noProof/>
          <w:sz w:val="26"/>
          <w:szCs w:val="26"/>
        </w:rPr>
        <w:t xml:space="preserve">онтингент учащихся </w:t>
      </w:r>
      <w:r w:rsidR="00FE72F7" w:rsidRPr="00A810F8">
        <w:rPr>
          <w:rFonts w:ascii="Times New Roman" w:hAnsi="Times New Roman" w:cs="Times New Roman"/>
          <w:sz w:val="26"/>
          <w:szCs w:val="26"/>
        </w:rPr>
        <w:t>и</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т</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 </w:t>
      </w:r>
      <w:r w:rsidR="00FE72F7" w:rsidRPr="00A810F8">
        <w:rPr>
          <w:rFonts w:ascii="Times New Roman" w:hAnsi="Times New Roman" w:cs="Times New Roman"/>
          <w:sz w:val="26"/>
          <w:szCs w:val="26"/>
        </w:rPr>
        <w:t>педагогиче</w:t>
      </w:r>
      <w:r w:rsidR="00FE72F7" w:rsidRPr="00A810F8">
        <w:rPr>
          <w:rFonts w:ascii="Times New Roman" w:hAnsi="Times New Roman" w:cs="Times New Roman"/>
          <w:noProof/>
          <w:sz w:val="26"/>
          <w:szCs w:val="26"/>
        </w:rPr>
        <w:t xml:space="preserve">ский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овет </w:t>
      </w:r>
      <w:r w:rsidR="00FE72F7" w:rsidRPr="00A810F8">
        <w:rPr>
          <w:rFonts w:ascii="Times New Roman" w:hAnsi="Times New Roman" w:cs="Times New Roman"/>
          <w:sz w:val="26"/>
          <w:szCs w:val="26"/>
        </w:rPr>
        <w:t>ш</w:t>
      </w:r>
      <w:r w:rsidR="00FE72F7" w:rsidRPr="00A810F8">
        <w:rPr>
          <w:rFonts w:ascii="Times New Roman" w:hAnsi="Times New Roman" w:cs="Times New Roman"/>
          <w:noProof/>
          <w:sz w:val="26"/>
          <w:szCs w:val="26"/>
        </w:rPr>
        <w:t xml:space="preserve">колы </w:t>
      </w:r>
      <w:r w:rsidR="00FE72F7" w:rsidRPr="00A810F8">
        <w:rPr>
          <w:rFonts w:ascii="Times New Roman" w:hAnsi="Times New Roman" w:cs="Times New Roman"/>
          <w:sz w:val="26"/>
          <w:szCs w:val="26"/>
        </w:rPr>
        <w:t>м</w:t>
      </w:r>
      <w:r w:rsidR="00FE72F7" w:rsidRPr="00A810F8">
        <w:rPr>
          <w:rFonts w:ascii="Times New Roman" w:hAnsi="Times New Roman" w:cs="Times New Roman"/>
          <w:noProof/>
          <w:sz w:val="26"/>
          <w:szCs w:val="26"/>
        </w:rPr>
        <w:t xml:space="preserve">ожет </w:t>
      </w:r>
      <w:r w:rsidR="00FE72F7" w:rsidRPr="00A810F8">
        <w:rPr>
          <w:rFonts w:ascii="Times New Roman" w:hAnsi="Times New Roman" w:cs="Times New Roman"/>
          <w:sz w:val="26"/>
          <w:szCs w:val="26"/>
        </w:rPr>
        <w:t>в</w:t>
      </w:r>
      <w:r w:rsidR="00FE72F7" w:rsidRPr="00A810F8">
        <w:rPr>
          <w:rFonts w:ascii="Times New Roman" w:hAnsi="Times New Roman" w:cs="Times New Roman"/>
          <w:noProof/>
          <w:sz w:val="26"/>
          <w:szCs w:val="26"/>
        </w:rPr>
        <w:t xml:space="preserve">носить </w:t>
      </w:r>
      <w:r w:rsidR="00FE72F7" w:rsidRPr="00A810F8">
        <w:rPr>
          <w:rFonts w:ascii="Times New Roman" w:hAnsi="Times New Roman" w:cs="Times New Roman"/>
          <w:sz w:val="26"/>
          <w:szCs w:val="26"/>
        </w:rPr>
        <w:t>ч</w:t>
      </w:r>
      <w:r w:rsidR="00FE72F7" w:rsidRPr="00A810F8">
        <w:rPr>
          <w:rFonts w:ascii="Times New Roman" w:hAnsi="Times New Roman" w:cs="Times New Roman"/>
          <w:noProof/>
          <w:sz w:val="26"/>
          <w:szCs w:val="26"/>
        </w:rPr>
        <w:t xml:space="preserve">астичные изменения </w:t>
      </w:r>
      <w:r w:rsidR="00FE72F7" w:rsidRPr="00A810F8">
        <w:rPr>
          <w:rFonts w:ascii="Times New Roman" w:hAnsi="Times New Roman" w:cs="Times New Roman"/>
          <w:bCs/>
          <w:sz w:val="26"/>
          <w:szCs w:val="26"/>
        </w:rPr>
        <w:t>в</w:t>
      </w:r>
      <w:r w:rsidR="00FE72F7" w:rsidRPr="00A810F8">
        <w:rPr>
          <w:rFonts w:ascii="Times New Roman" w:hAnsi="Times New Roman" w:cs="Times New Roman"/>
          <w:bCs/>
          <w:noProof/>
          <w:sz w:val="26"/>
          <w:szCs w:val="26"/>
        </w:rPr>
        <w:t xml:space="preserve"> </w:t>
      </w:r>
      <w:r w:rsidR="00FE72F7" w:rsidRPr="00A810F8">
        <w:rPr>
          <w:rFonts w:ascii="Times New Roman" w:hAnsi="Times New Roman" w:cs="Times New Roman"/>
          <w:bCs/>
          <w:sz w:val="26"/>
          <w:szCs w:val="26"/>
        </w:rPr>
        <w:t>со</w:t>
      </w:r>
      <w:r w:rsidR="00FE72F7" w:rsidRPr="00A810F8">
        <w:rPr>
          <w:rFonts w:ascii="Times New Roman" w:hAnsi="Times New Roman" w:cs="Times New Roman"/>
          <w:bCs/>
          <w:noProof/>
          <w:sz w:val="26"/>
          <w:szCs w:val="26"/>
        </w:rPr>
        <w:t>держание</w:t>
      </w:r>
      <w:r w:rsidR="00FE72F7" w:rsidRPr="00A810F8">
        <w:rPr>
          <w:rFonts w:ascii="Times New Roman" w:hAnsi="Times New Roman" w:cs="Times New Roman"/>
          <w:b/>
          <w:bCs/>
          <w:noProof/>
          <w:sz w:val="26"/>
          <w:szCs w:val="26"/>
        </w:rPr>
        <w:t xml:space="preserve"> </w:t>
      </w:r>
      <w:r w:rsidR="00FE72F7" w:rsidRPr="00A810F8">
        <w:rPr>
          <w:rFonts w:ascii="Times New Roman" w:hAnsi="Times New Roman" w:cs="Times New Roman"/>
          <w:sz w:val="26"/>
          <w:szCs w:val="26"/>
        </w:rPr>
        <w:t>д</w:t>
      </w:r>
      <w:r w:rsidR="00FE72F7" w:rsidRPr="00A810F8">
        <w:rPr>
          <w:rFonts w:ascii="Times New Roman" w:hAnsi="Times New Roman" w:cs="Times New Roman"/>
          <w:noProof/>
          <w:sz w:val="26"/>
          <w:szCs w:val="26"/>
        </w:rPr>
        <w:t xml:space="preserve">анной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рограммы, </w:t>
      </w:r>
      <w:r w:rsidR="00FE72F7" w:rsidRPr="00A810F8">
        <w:rPr>
          <w:rFonts w:ascii="Times New Roman" w:hAnsi="Times New Roman" w:cs="Times New Roman"/>
          <w:sz w:val="26"/>
          <w:szCs w:val="26"/>
        </w:rPr>
        <w:t>с</w:t>
      </w:r>
      <w:r w:rsidR="00FE72F7" w:rsidRPr="00A810F8">
        <w:rPr>
          <w:rFonts w:ascii="Times New Roman" w:hAnsi="Times New Roman" w:cs="Times New Roman"/>
          <w:noProof/>
          <w:sz w:val="26"/>
          <w:szCs w:val="26"/>
        </w:rPr>
        <w:t xml:space="preserve">охраняя </w:t>
      </w:r>
      <w:r w:rsidR="00FE72F7" w:rsidRPr="00A810F8">
        <w:rPr>
          <w:rFonts w:ascii="Times New Roman" w:hAnsi="Times New Roman" w:cs="Times New Roman"/>
          <w:sz w:val="26"/>
          <w:szCs w:val="26"/>
        </w:rPr>
        <w:t>п</w:t>
      </w:r>
      <w:r w:rsidR="00FE72F7" w:rsidRPr="00A810F8">
        <w:rPr>
          <w:rFonts w:ascii="Times New Roman" w:hAnsi="Times New Roman" w:cs="Times New Roman"/>
          <w:noProof/>
          <w:sz w:val="26"/>
          <w:szCs w:val="26"/>
        </w:rPr>
        <w:t xml:space="preserve">ри </w:t>
      </w:r>
      <w:r w:rsidR="00FE72F7" w:rsidRPr="00A810F8">
        <w:rPr>
          <w:rFonts w:ascii="Times New Roman" w:hAnsi="Times New Roman" w:cs="Times New Roman"/>
          <w:sz w:val="26"/>
          <w:szCs w:val="26"/>
        </w:rPr>
        <w:t>э</w:t>
      </w:r>
      <w:r w:rsidR="00FE72F7" w:rsidRPr="00A810F8">
        <w:rPr>
          <w:rFonts w:ascii="Times New Roman" w:hAnsi="Times New Roman" w:cs="Times New Roman"/>
          <w:noProof/>
          <w:sz w:val="26"/>
          <w:szCs w:val="26"/>
        </w:rPr>
        <w:t xml:space="preserve">том </w:t>
      </w:r>
      <w:r w:rsidR="00FE72F7" w:rsidRPr="00A810F8">
        <w:rPr>
          <w:rFonts w:ascii="Times New Roman" w:hAnsi="Times New Roman" w:cs="Times New Roman"/>
          <w:sz w:val="26"/>
          <w:szCs w:val="26"/>
        </w:rPr>
        <w:t>е</w:t>
      </w:r>
      <w:r w:rsidR="00FE72F7" w:rsidRPr="00A810F8">
        <w:rPr>
          <w:rFonts w:ascii="Times New Roman" w:hAnsi="Times New Roman" w:cs="Times New Roman"/>
          <w:noProof/>
          <w:sz w:val="26"/>
          <w:szCs w:val="26"/>
        </w:rPr>
        <w:t xml:space="preserve">е </w:t>
      </w:r>
      <w:r w:rsidR="00FE72F7" w:rsidRPr="00A810F8">
        <w:rPr>
          <w:rFonts w:ascii="Times New Roman" w:hAnsi="Times New Roman" w:cs="Times New Roman"/>
          <w:sz w:val="26"/>
          <w:szCs w:val="26"/>
        </w:rPr>
        <w:t>о</w:t>
      </w:r>
      <w:r w:rsidR="00FE72F7" w:rsidRPr="00A810F8">
        <w:rPr>
          <w:rFonts w:ascii="Times New Roman" w:hAnsi="Times New Roman" w:cs="Times New Roman"/>
          <w:noProof/>
          <w:sz w:val="26"/>
          <w:szCs w:val="26"/>
        </w:rPr>
        <w:t xml:space="preserve">сновную </w:t>
      </w:r>
      <w:r w:rsidR="00FE72F7" w:rsidRPr="00A810F8">
        <w:rPr>
          <w:rFonts w:ascii="Times New Roman" w:hAnsi="Times New Roman" w:cs="Times New Roman"/>
          <w:sz w:val="26"/>
          <w:szCs w:val="26"/>
        </w:rPr>
        <w:t>направленность.</w:t>
      </w:r>
    </w:p>
    <w:p w:rsidR="00644CEA" w:rsidRPr="00A810F8" w:rsidRDefault="00644CEA" w:rsidP="00075094">
      <w:pPr>
        <w:autoSpaceDE w:val="0"/>
        <w:autoSpaceDN w:val="0"/>
        <w:adjustRightInd w:val="0"/>
        <w:ind w:firstLine="279"/>
        <w:jc w:val="center"/>
        <w:rPr>
          <w:rFonts w:ascii="Times New Roman" w:hAnsi="Times New Roman" w:cs="Times New Roman"/>
          <w:b/>
          <w:noProof/>
          <w:sz w:val="26"/>
          <w:szCs w:val="26"/>
        </w:rPr>
      </w:pPr>
    </w:p>
    <w:p w:rsidR="00075094" w:rsidRPr="00A810F8" w:rsidRDefault="00075094" w:rsidP="00075094">
      <w:pPr>
        <w:autoSpaceDE w:val="0"/>
        <w:autoSpaceDN w:val="0"/>
        <w:adjustRightInd w:val="0"/>
        <w:ind w:firstLine="279"/>
        <w:jc w:val="center"/>
        <w:rPr>
          <w:rFonts w:ascii="Times New Roman" w:hAnsi="Times New Roman" w:cs="Times New Roman"/>
          <w:b/>
          <w:noProof/>
          <w:sz w:val="26"/>
          <w:szCs w:val="26"/>
        </w:rPr>
      </w:pPr>
      <w:r w:rsidRPr="00A810F8">
        <w:rPr>
          <w:rFonts w:ascii="Times New Roman" w:hAnsi="Times New Roman" w:cs="Times New Roman"/>
          <w:b/>
          <w:noProof/>
          <w:sz w:val="26"/>
          <w:szCs w:val="26"/>
        </w:rPr>
        <w:t>Соотношение обьемов тренировочного процесса по видам спортивной подготовки на этапах спортивной подготовки по виду спорта футбол.</w:t>
      </w:r>
    </w:p>
    <w:tbl>
      <w:tblPr>
        <w:tblStyle w:val="ab"/>
        <w:tblW w:w="0" w:type="auto"/>
        <w:tblLook w:val="04A0"/>
      </w:tblPr>
      <w:tblGrid>
        <w:gridCol w:w="2100"/>
        <w:gridCol w:w="869"/>
        <w:gridCol w:w="1122"/>
        <w:gridCol w:w="1029"/>
        <w:gridCol w:w="1211"/>
        <w:gridCol w:w="2423"/>
        <w:gridCol w:w="1667"/>
      </w:tblGrid>
      <w:tr w:rsidR="00075094" w:rsidRPr="00A810F8" w:rsidTr="00075094">
        <w:tc>
          <w:tcPr>
            <w:tcW w:w="2066" w:type="dxa"/>
            <w:vMerge w:val="restart"/>
          </w:tcPr>
          <w:p w:rsidR="00075094" w:rsidRPr="00A810F8" w:rsidRDefault="00075094" w:rsidP="006A1023">
            <w:pPr>
              <w:autoSpaceDE w:val="0"/>
              <w:autoSpaceDN w:val="0"/>
              <w:adjustRightInd w:val="0"/>
              <w:jc w:val="both"/>
              <w:rPr>
                <w:rFonts w:ascii="Times New Roman" w:hAnsi="Times New Roman" w:cs="Times New Roman"/>
                <w:noProof/>
                <w:sz w:val="26"/>
                <w:szCs w:val="26"/>
              </w:rPr>
            </w:pPr>
            <w:r w:rsidRPr="00A810F8">
              <w:rPr>
                <w:rFonts w:ascii="Times New Roman" w:hAnsi="Times New Roman" w:cs="Times New Roman"/>
                <w:noProof/>
                <w:sz w:val="26"/>
                <w:szCs w:val="26"/>
              </w:rPr>
              <w:t>Разделы спортивной подготовки</w:t>
            </w:r>
          </w:p>
        </w:tc>
        <w:tc>
          <w:tcPr>
            <w:tcW w:w="12720" w:type="dxa"/>
            <w:gridSpan w:val="6"/>
          </w:tcPr>
          <w:p w:rsidR="00075094" w:rsidRPr="00A810F8" w:rsidRDefault="00075094" w:rsidP="006A1023">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Этапы и годы спортивной подготовки</w:t>
            </w:r>
          </w:p>
        </w:tc>
      </w:tr>
      <w:tr w:rsidR="00075094" w:rsidRPr="00A810F8" w:rsidTr="00075094">
        <w:tc>
          <w:tcPr>
            <w:tcW w:w="2066" w:type="dxa"/>
            <w:vMerge/>
          </w:tcPr>
          <w:p w:rsidR="00075094" w:rsidRPr="00A810F8" w:rsidRDefault="00075094" w:rsidP="006A1023">
            <w:pPr>
              <w:autoSpaceDE w:val="0"/>
              <w:autoSpaceDN w:val="0"/>
              <w:adjustRightInd w:val="0"/>
              <w:jc w:val="both"/>
              <w:rPr>
                <w:rFonts w:ascii="Times New Roman" w:hAnsi="Times New Roman" w:cs="Times New Roman"/>
                <w:noProof/>
                <w:sz w:val="26"/>
                <w:szCs w:val="26"/>
              </w:rPr>
            </w:pPr>
          </w:p>
        </w:tc>
        <w:tc>
          <w:tcPr>
            <w:tcW w:w="4016" w:type="dxa"/>
            <w:gridSpan w:val="2"/>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Этап начальной подготовки</w:t>
            </w:r>
          </w:p>
        </w:tc>
        <w:tc>
          <w:tcPr>
            <w:tcW w:w="4061" w:type="dxa"/>
            <w:gridSpan w:val="2"/>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Тренировочный этап (этап спортивной специализации)</w:t>
            </w:r>
          </w:p>
        </w:tc>
        <w:tc>
          <w:tcPr>
            <w:tcW w:w="2571" w:type="dxa"/>
            <w:vMerge w:val="restart"/>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Этап совершенствования спортивного мастерства</w:t>
            </w:r>
          </w:p>
        </w:tc>
        <w:tc>
          <w:tcPr>
            <w:tcW w:w="2072" w:type="dxa"/>
            <w:vMerge w:val="restart"/>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Этап высшего спортивного мастерства</w:t>
            </w:r>
          </w:p>
        </w:tc>
      </w:tr>
      <w:tr w:rsidR="00075094" w:rsidRPr="00A810F8" w:rsidTr="00075094">
        <w:tc>
          <w:tcPr>
            <w:tcW w:w="2066" w:type="dxa"/>
            <w:vMerge/>
          </w:tcPr>
          <w:p w:rsidR="00075094" w:rsidRPr="00A810F8" w:rsidRDefault="00075094" w:rsidP="006A1023">
            <w:pPr>
              <w:autoSpaceDE w:val="0"/>
              <w:autoSpaceDN w:val="0"/>
              <w:adjustRightInd w:val="0"/>
              <w:jc w:val="both"/>
              <w:rPr>
                <w:rFonts w:ascii="Times New Roman" w:hAnsi="Times New Roman" w:cs="Times New Roman"/>
                <w:noProof/>
                <w:sz w:val="26"/>
                <w:szCs w:val="26"/>
              </w:rPr>
            </w:pPr>
          </w:p>
        </w:tc>
        <w:tc>
          <w:tcPr>
            <w:tcW w:w="2011" w:type="dxa"/>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1год</w:t>
            </w:r>
          </w:p>
        </w:tc>
        <w:tc>
          <w:tcPr>
            <w:tcW w:w="2005" w:type="dxa"/>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Свыше года</w:t>
            </w:r>
          </w:p>
        </w:tc>
        <w:tc>
          <w:tcPr>
            <w:tcW w:w="2062" w:type="dxa"/>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До двух лет</w:t>
            </w:r>
          </w:p>
        </w:tc>
        <w:tc>
          <w:tcPr>
            <w:tcW w:w="1999" w:type="dxa"/>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Свыше двух лет</w:t>
            </w:r>
          </w:p>
        </w:tc>
        <w:tc>
          <w:tcPr>
            <w:tcW w:w="2571" w:type="dxa"/>
            <w:vMerge/>
          </w:tcPr>
          <w:p w:rsidR="00075094" w:rsidRPr="00A810F8" w:rsidRDefault="00075094" w:rsidP="00644CEA">
            <w:pPr>
              <w:autoSpaceDE w:val="0"/>
              <w:autoSpaceDN w:val="0"/>
              <w:adjustRightInd w:val="0"/>
              <w:jc w:val="center"/>
              <w:rPr>
                <w:rFonts w:ascii="Times New Roman" w:hAnsi="Times New Roman" w:cs="Times New Roman"/>
                <w:noProof/>
                <w:sz w:val="26"/>
                <w:szCs w:val="26"/>
              </w:rPr>
            </w:pPr>
          </w:p>
        </w:tc>
        <w:tc>
          <w:tcPr>
            <w:tcW w:w="2072" w:type="dxa"/>
            <w:vMerge/>
          </w:tcPr>
          <w:p w:rsidR="00075094" w:rsidRPr="00A810F8" w:rsidRDefault="00075094" w:rsidP="00644CEA">
            <w:pPr>
              <w:autoSpaceDE w:val="0"/>
              <w:autoSpaceDN w:val="0"/>
              <w:adjustRightInd w:val="0"/>
              <w:jc w:val="center"/>
              <w:rPr>
                <w:rFonts w:ascii="Times New Roman" w:hAnsi="Times New Roman" w:cs="Times New Roman"/>
                <w:noProof/>
                <w:sz w:val="26"/>
                <w:szCs w:val="26"/>
              </w:rPr>
            </w:pPr>
          </w:p>
        </w:tc>
      </w:tr>
      <w:tr w:rsidR="00075094" w:rsidRPr="00A810F8" w:rsidTr="00075094">
        <w:tc>
          <w:tcPr>
            <w:tcW w:w="2066" w:type="dxa"/>
          </w:tcPr>
          <w:p w:rsidR="00075094" w:rsidRPr="00A810F8" w:rsidRDefault="00075094" w:rsidP="006A1023">
            <w:pPr>
              <w:autoSpaceDE w:val="0"/>
              <w:autoSpaceDN w:val="0"/>
              <w:adjustRightInd w:val="0"/>
              <w:jc w:val="both"/>
              <w:rPr>
                <w:rFonts w:ascii="Times New Roman" w:hAnsi="Times New Roman" w:cs="Times New Roman"/>
                <w:noProof/>
                <w:sz w:val="26"/>
                <w:szCs w:val="26"/>
              </w:rPr>
            </w:pPr>
            <w:r w:rsidRPr="00A810F8">
              <w:rPr>
                <w:rFonts w:ascii="Times New Roman" w:hAnsi="Times New Roman" w:cs="Times New Roman"/>
                <w:noProof/>
                <w:sz w:val="26"/>
                <w:szCs w:val="26"/>
              </w:rPr>
              <w:t>Общая физическая подготовка(%)</w:t>
            </w:r>
          </w:p>
        </w:tc>
        <w:tc>
          <w:tcPr>
            <w:tcW w:w="2011" w:type="dxa"/>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13-17</w:t>
            </w:r>
          </w:p>
        </w:tc>
        <w:tc>
          <w:tcPr>
            <w:tcW w:w="2005" w:type="dxa"/>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13-17</w:t>
            </w:r>
          </w:p>
        </w:tc>
        <w:tc>
          <w:tcPr>
            <w:tcW w:w="2062" w:type="dxa"/>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13-17</w:t>
            </w:r>
          </w:p>
        </w:tc>
        <w:tc>
          <w:tcPr>
            <w:tcW w:w="1999" w:type="dxa"/>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13-17</w:t>
            </w:r>
          </w:p>
        </w:tc>
        <w:tc>
          <w:tcPr>
            <w:tcW w:w="2571" w:type="dxa"/>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4-6</w:t>
            </w:r>
          </w:p>
        </w:tc>
        <w:tc>
          <w:tcPr>
            <w:tcW w:w="2072" w:type="dxa"/>
          </w:tcPr>
          <w:p w:rsidR="00075094" w:rsidRPr="00A810F8" w:rsidRDefault="00075094" w:rsidP="00644CEA">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9-11</w:t>
            </w:r>
          </w:p>
        </w:tc>
      </w:tr>
      <w:tr w:rsidR="00075094" w:rsidRPr="00A810F8" w:rsidTr="00075094">
        <w:tc>
          <w:tcPr>
            <w:tcW w:w="2066" w:type="dxa"/>
          </w:tcPr>
          <w:p w:rsidR="00075094" w:rsidRPr="00A810F8" w:rsidRDefault="00075094" w:rsidP="006A1023">
            <w:pPr>
              <w:autoSpaceDE w:val="0"/>
              <w:autoSpaceDN w:val="0"/>
              <w:adjustRightInd w:val="0"/>
              <w:jc w:val="both"/>
              <w:rPr>
                <w:rFonts w:ascii="Times New Roman" w:hAnsi="Times New Roman" w:cs="Times New Roman"/>
                <w:noProof/>
                <w:sz w:val="26"/>
                <w:szCs w:val="26"/>
              </w:rPr>
            </w:pPr>
            <w:r w:rsidRPr="00A810F8">
              <w:rPr>
                <w:rFonts w:ascii="Times New Roman" w:hAnsi="Times New Roman" w:cs="Times New Roman"/>
                <w:noProof/>
                <w:sz w:val="26"/>
                <w:szCs w:val="26"/>
              </w:rPr>
              <w:t>Специальная физическая подготовка(%)</w:t>
            </w:r>
          </w:p>
        </w:tc>
        <w:tc>
          <w:tcPr>
            <w:tcW w:w="2011"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4-6</w:t>
            </w:r>
          </w:p>
        </w:tc>
        <w:tc>
          <w:tcPr>
            <w:tcW w:w="2005"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4-6</w:t>
            </w:r>
          </w:p>
        </w:tc>
        <w:tc>
          <w:tcPr>
            <w:tcW w:w="2062"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9-11</w:t>
            </w:r>
          </w:p>
        </w:tc>
        <w:tc>
          <w:tcPr>
            <w:tcW w:w="1999"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9-11</w:t>
            </w:r>
          </w:p>
        </w:tc>
        <w:tc>
          <w:tcPr>
            <w:tcW w:w="2571"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9-11</w:t>
            </w:r>
          </w:p>
        </w:tc>
        <w:tc>
          <w:tcPr>
            <w:tcW w:w="2072"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4-6</w:t>
            </w:r>
          </w:p>
        </w:tc>
      </w:tr>
      <w:tr w:rsidR="00075094" w:rsidRPr="00A810F8" w:rsidTr="00075094">
        <w:tc>
          <w:tcPr>
            <w:tcW w:w="2066" w:type="dxa"/>
          </w:tcPr>
          <w:p w:rsidR="00075094" w:rsidRPr="00A810F8" w:rsidRDefault="00075094" w:rsidP="006A1023">
            <w:pPr>
              <w:autoSpaceDE w:val="0"/>
              <w:autoSpaceDN w:val="0"/>
              <w:adjustRightInd w:val="0"/>
              <w:jc w:val="both"/>
              <w:rPr>
                <w:rFonts w:ascii="Times New Roman" w:hAnsi="Times New Roman" w:cs="Times New Roman"/>
                <w:noProof/>
                <w:sz w:val="26"/>
                <w:szCs w:val="26"/>
              </w:rPr>
            </w:pPr>
            <w:r w:rsidRPr="00A810F8">
              <w:rPr>
                <w:rFonts w:ascii="Times New Roman" w:hAnsi="Times New Roman" w:cs="Times New Roman"/>
                <w:noProof/>
                <w:sz w:val="26"/>
                <w:szCs w:val="26"/>
              </w:rPr>
              <w:t>Техническая подготовка(%)</w:t>
            </w:r>
          </w:p>
        </w:tc>
        <w:tc>
          <w:tcPr>
            <w:tcW w:w="2011"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35-45</w:t>
            </w:r>
          </w:p>
        </w:tc>
        <w:tc>
          <w:tcPr>
            <w:tcW w:w="2005"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35-45</w:t>
            </w:r>
          </w:p>
        </w:tc>
        <w:tc>
          <w:tcPr>
            <w:tcW w:w="2062"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26-34</w:t>
            </w:r>
          </w:p>
        </w:tc>
        <w:tc>
          <w:tcPr>
            <w:tcW w:w="1999"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18-23</w:t>
            </w:r>
          </w:p>
        </w:tc>
        <w:tc>
          <w:tcPr>
            <w:tcW w:w="2571"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13-17</w:t>
            </w:r>
          </w:p>
        </w:tc>
        <w:tc>
          <w:tcPr>
            <w:tcW w:w="2072"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13-17</w:t>
            </w:r>
          </w:p>
        </w:tc>
      </w:tr>
      <w:tr w:rsidR="00075094" w:rsidRPr="00A810F8" w:rsidTr="00075094">
        <w:tc>
          <w:tcPr>
            <w:tcW w:w="2066" w:type="dxa"/>
          </w:tcPr>
          <w:p w:rsidR="00075094" w:rsidRPr="00A810F8" w:rsidRDefault="00075094" w:rsidP="006A1023">
            <w:pPr>
              <w:autoSpaceDE w:val="0"/>
              <w:autoSpaceDN w:val="0"/>
              <w:adjustRightInd w:val="0"/>
              <w:jc w:val="both"/>
              <w:rPr>
                <w:rFonts w:ascii="Times New Roman" w:hAnsi="Times New Roman" w:cs="Times New Roman"/>
                <w:noProof/>
                <w:sz w:val="26"/>
                <w:szCs w:val="26"/>
              </w:rPr>
            </w:pPr>
            <w:r w:rsidRPr="00A810F8">
              <w:rPr>
                <w:rFonts w:ascii="Times New Roman" w:hAnsi="Times New Roman" w:cs="Times New Roman"/>
                <w:noProof/>
                <w:sz w:val="26"/>
                <w:szCs w:val="26"/>
              </w:rPr>
              <w:t>Тактическая, теоретическая, психологическая подготовка (%)</w:t>
            </w:r>
          </w:p>
        </w:tc>
        <w:tc>
          <w:tcPr>
            <w:tcW w:w="2011"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9-11</w:t>
            </w:r>
          </w:p>
        </w:tc>
        <w:tc>
          <w:tcPr>
            <w:tcW w:w="2005"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9-11</w:t>
            </w:r>
          </w:p>
        </w:tc>
        <w:tc>
          <w:tcPr>
            <w:tcW w:w="2062"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9-11</w:t>
            </w:r>
          </w:p>
        </w:tc>
        <w:tc>
          <w:tcPr>
            <w:tcW w:w="1999"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9-11</w:t>
            </w:r>
          </w:p>
        </w:tc>
        <w:tc>
          <w:tcPr>
            <w:tcW w:w="2571"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13-17</w:t>
            </w:r>
          </w:p>
        </w:tc>
        <w:tc>
          <w:tcPr>
            <w:tcW w:w="2072"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9-11</w:t>
            </w:r>
          </w:p>
        </w:tc>
      </w:tr>
      <w:tr w:rsidR="00075094" w:rsidRPr="00A810F8" w:rsidTr="00075094">
        <w:tc>
          <w:tcPr>
            <w:tcW w:w="2066" w:type="dxa"/>
          </w:tcPr>
          <w:p w:rsidR="00075094" w:rsidRPr="00A810F8" w:rsidRDefault="00075094" w:rsidP="006A1023">
            <w:pPr>
              <w:autoSpaceDE w:val="0"/>
              <w:autoSpaceDN w:val="0"/>
              <w:adjustRightInd w:val="0"/>
              <w:jc w:val="both"/>
              <w:rPr>
                <w:rFonts w:ascii="Times New Roman" w:hAnsi="Times New Roman" w:cs="Times New Roman"/>
                <w:noProof/>
                <w:sz w:val="26"/>
                <w:szCs w:val="26"/>
              </w:rPr>
            </w:pPr>
            <w:r w:rsidRPr="00A810F8">
              <w:rPr>
                <w:rFonts w:ascii="Times New Roman" w:hAnsi="Times New Roman" w:cs="Times New Roman"/>
                <w:noProof/>
                <w:sz w:val="26"/>
                <w:szCs w:val="26"/>
              </w:rPr>
              <w:t>Технико-тактическая (интегральная) подготовка</w:t>
            </w:r>
          </w:p>
        </w:tc>
        <w:tc>
          <w:tcPr>
            <w:tcW w:w="2011"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22-28</w:t>
            </w:r>
          </w:p>
        </w:tc>
        <w:tc>
          <w:tcPr>
            <w:tcW w:w="2005"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22-28</w:t>
            </w:r>
          </w:p>
        </w:tc>
        <w:tc>
          <w:tcPr>
            <w:tcW w:w="2062"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26-34</w:t>
            </w:r>
          </w:p>
        </w:tc>
        <w:tc>
          <w:tcPr>
            <w:tcW w:w="1999"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31-39</w:t>
            </w:r>
          </w:p>
        </w:tc>
        <w:tc>
          <w:tcPr>
            <w:tcW w:w="2571"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35-45</w:t>
            </w:r>
          </w:p>
        </w:tc>
        <w:tc>
          <w:tcPr>
            <w:tcW w:w="2072"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39-51</w:t>
            </w:r>
          </w:p>
        </w:tc>
      </w:tr>
      <w:tr w:rsidR="00075094" w:rsidRPr="00A810F8" w:rsidTr="00075094">
        <w:tc>
          <w:tcPr>
            <w:tcW w:w="2066" w:type="dxa"/>
          </w:tcPr>
          <w:p w:rsidR="00075094" w:rsidRPr="00A810F8" w:rsidRDefault="00075094" w:rsidP="006A1023">
            <w:pPr>
              <w:autoSpaceDE w:val="0"/>
              <w:autoSpaceDN w:val="0"/>
              <w:adjustRightInd w:val="0"/>
              <w:jc w:val="both"/>
              <w:rPr>
                <w:rFonts w:ascii="Times New Roman" w:hAnsi="Times New Roman" w:cs="Times New Roman"/>
                <w:noProof/>
                <w:sz w:val="26"/>
                <w:szCs w:val="26"/>
              </w:rPr>
            </w:pPr>
            <w:r w:rsidRPr="00A810F8">
              <w:rPr>
                <w:rFonts w:ascii="Times New Roman" w:hAnsi="Times New Roman" w:cs="Times New Roman"/>
                <w:noProof/>
                <w:sz w:val="26"/>
                <w:szCs w:val="26"/>
              </w:rPr>
              <w:t xml:space="preserve">Участие в соревнованиях, тренерская и </w:t>
            </w:r>
            <w:r w:rsidRPr="00A810F8">
              <w:rPr>
                <w:rFonts w:ascii="Times New Roman" w:hAnsi="Times New Roman" w:cs="Times New Roman"/>
                <w:noProof/>
                <w:sz w:val="26"/>
                <w:szCs w:val="26"/>
              </w:rPr>
              <w:lastRenderedPageBreak/>
              <w:t>судейская практика(%)</w:t>
            </w:r>
          </w:p>
        </w:tc>
        <w:tc>
          <w:tcPr>
            <w:tcW w:w="2011"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lastRenderedPageBreak/>
              <w:t>4-6</w:t>
            </w:r>
          </w:p>
        </w:tc>
        <w:tc>
          <w:tcPr>
            <w:tcW w:w="2005"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4-6</w:t>
            </w:r>
          </w:p>
        </w:tc>
        <w:tc>
          <w:tcPr>
            <w:tcW w:w="2062"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5-8</w:t>
            </w:r>
          </w:p>
        </w:tc>
        <w:tc>
          <w:tcPr>
            <w:tcW w:w="1999"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5-8</w:t>
            </w:r>
          </w:p>
        </w:tc>
        <w:tc>
          <w:tcPr>
            <w:tcW w:w="2571"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8-10</w:t>
            </w:r>
          </w:p>
        </w:tc>
        <w:tc>
          <w:tcPr>
            <w:tcW w:w="2072" w:type="dxa"/>
          </w:tcPr>
          <w:p w:rsidR="00075094" w:rsidRPr="00A810F8" w:rsidRDefault="00075094" w:rsidP="004D535F">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8-10</w:t>
            </w:r>
          </w:p>
        </w:tc>
      </w:tr>
    </w:tbl>
    <w:p w:rsidR="00A62180" w:rsidRPr="00A810F8" w:rsidRDefault="00A62180" w:rsidP="00274776">
      <w:pPr>
        <w:autoSpaceDE w:val="0"/>
        <w:autoSpaceDN w:val="0"/>
        <w:adjustRightInd w:val="0"/>
        <w:ind w:firstLine="279"/>
        <w:jc w:val="center"/>
        <w:rPr>
          <w:rFonts w:ascii="Times New Roman" w:hAnsi="Times New Roman" w:cs="Times New Roman"/>
          <w:b/>
          <w:noProof/>
          <w:sz w:val="26"/>
          <w:szCs w:val="26"/>
        </w:rPr>
      </w:pPr>
    </w:p>
    <w:p w:rsidR="006A1023" w:rsidRPr="00A810F8" w:rsidRDefault="00274776" w:rsidP="00274776">
      <w:pPr>
        <w:autoSpaceDE w:val="0"/>
        <w:autoSpaceDN w:val="0"/>
        <w:adjustRightInd w:val="0"/>
        <w:ind w:firstLine="279"/>
        <w:jc w:val="center"/>
        <w:rPr>
          <w:rFonts w:ascii="Times New Roman" w:hAnsi="Times New Roman" w:cs="Times New Roman"/>
          <w:b/>
          <w:noProof/>
          <w:sz w:val="26"/>
          <w:szCs w:val="26"/>
        </w:rPr>
      </w:pPr>
      <w:r w:rsidRPr="00A810F8">
        <w:rPr>
          <w:rFonts w:ascii="Times New Roman" w:hAnsi="Times New Roman" w:cs="Times New Roman"/>
          <w:b/>
          <w:noProof/>
          <w:sz w:val="26"/>
          <w:szCs w:val="26"/>
        </w:rPr>
        <w:t>Нормативы максимального обьема тренировочной нагрузки.</w:t>
      </w:r>
    </w:p>
    <w:tbl>
      <w:tblPr>
        <w:tblStyle w:val="ab"/>
        <w:tblW w:w="0" w:type="auto"/>
        <w:tblLook w:val="04A0"/>
      </w:tblPr>
      <w:tblGrid>
        <w:gridCol w:w="1638"/>
        <w:gridCol w:w="988"/>
        <w:gridCol w:w="1229"/>
        <w:gridCol w:w="1138"/>
        <w:gridCol w:w="1311"/>
        <w:gridCol w:w="2403"/>
        <w:gridCol w:w="1714"/>
      </w:tblGrid>
      <w:tr w:rsidR="00274776" w:rsidRPr="00A810F8" w:rsidTr="00236D97">
        <w:tc>
          <w:tcPr>
            <w:tcW w:w="2112" w:type="dxa"/>
            <w:vMerge w:val="restart"/>
          </w:tcPr>
          <w:p w:rsidR="00274776" w:rsidRPr="00A810F8" w:rsidRDefault="00274776" w:rsidP="00274776">
            <w:pPr>
              <w:autoSpaceDE w:val="0"/>
              <w:autoSpaceDN w:val="0"/>
              <w:adjustRightInd w:val="0"/>
              <w:jc w:val="center"/>
              <w:rPr>
                <w:rFonts w:ascii="Times New Roman" w:hAnsi="Times New Roman" w:cs="Times New Roman"/>
                <w:b/>
                <w:noProof/>
                <w:sz w:val="26"/>
                <w:szCs w:val="26"/>
              </w:rPr>
            </w:pPr>
          </w:p>
        </w:tc>
        <w:tc>
          <w:tcPr>
            <w:tcW w:w="12674" w:type="dxa"/>
            <w:gridSpan w:val="6"/>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Этапы и годы спортивной подготовки.</w:t>
            </w:r>
          </w:p>
        </w:tc>
      </w:tr>
      <w:tr w:rsidR="00274776" w:rsidRPr="00A810F8" w:rsidTr="00236D97">
        <w:tc>
          <w:tcPr>
            <w:tcW w:w="2112" w:type="dxa"/>
            <w:vMerge/>
          </w:tcPr>
          <w:p w:rsidR="00274776" w:rsidRPr="00A810F8" w:rsidRDefault="00274776" w:rsidP="00274776">
            <w:pPr>
              <w:autoSpaceDE w:val="0"/>
              <w:autoSpaceDN w:val="0"/>
              <w:adjustRightInd w:val="0"/>
              <w:jc w:val="center"/>
              <w:rPr>
                <w:rFonts w:ascii="Times New Roman" w:hAnsi="Times New Roman" w:cs="Times New Roman"/>
                <w:b/>
                <w:noProof/>
                <w:sz w:val="26"/>
                <w:szCs w:val="26"/>
              </w:rPr>
            </w:pPr>
          </w:p>
        </w:tc>
        <w:tc>
          <w:tcPr>
            <w:tcW w:w="4224" w:type="dxa"/>
            <w:gridSpan w:val="2"/>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Этап начальной подготовки</w:t>
            </w:r>
          </w:p>
        </w:tc>
        <w:tc>
          <w:tcPr>
            <w:tcW w:w="4224" w:type="dxa"/>
            <w:gridSpan w:val="2"/>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Тренировочный этап ( этап спортивной специализации)</w:t>
            </w:r>
          </w:p>
        </w:tc>
        <w:tc>
          <w:tcPr>
            <w:tcW w:w="2113" w:type="dxa"/>
            <w:vMerge w:val="restart"/>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Этап совершенствования спортивного мастерства</w:t>
            </w:r>
          </w:p>
        </w:tc>
        <w:tc>
          <w:tcPr>
            <w:tcW w:w="2113" w:type="dxa"/>
            <w:vMerge w:val="restart"/>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Этап спортивного мастерства</w:t>
            </w:r>
          </w:p>
        </w:tc>
      </w:tr>
      <w:tr w:rsidR="00274776" w:rsidRPr="00A810F8" w:rsidTr="00274776">
        <w:tc>
          <w:tcPr>
            <w:tcW w:w="2112" w:type="dxa"/>
            <w:vMerge/>
          </w:tcPr>
          <w:p w:rsidR="00274776" w:rsidRPr="00A810F8" w:rsidRDefault="00274776" w:rsidP="00274776">
            <w:pPr>
              <w:autoSpaceDE w:val="0"/>
              <w:autoSpaceDN w:val="0"/>
              <w:adjustRightInd w:val="0"/>
              <w:jc w:val="center"/>
              <w:rPr>
                <w:rFonts w:ascii="Times New Roman" w:hAnsi="Times New Roman" w:cs="Times New Roman"/>
                <w:b/>
                <w:noProof/>
                <w:sz w:val="26"/>
                <w:szCs w:val="26"/>
              </w:rPr>
            </w:pP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До года</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Свыше года</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До двух лет</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Свыше двух лет</w:t>
            </w:r>
          </w:p>
        </w:tc>
        <w:tc>
          <w:tcPr>
            <w:tcW w:w="2113" w:type="dxa"/>
            <w:vMerge/>
          </w:tcPr>
          <w:p w:rsidR="00274776" w:rsidRPr="00A810F8" w:rsidRDefault="00274776" w:rsidP="00274776">
            <w:pPr>
              <w:autoSpaceDE w:val="0"/>
              <w:autoSpaceDN w:val="0"/>
              <w:adjustRightInd w:val="0"/>
              <w:jc w:val="center"/>
              <w:rPr>
                <w:rFonts w:ascii="Times New Roman" w:hAnsi="Times New Roman" w:cs="Times New Roman"/>
                <w:b/>
                <w:noProof/>
                <w:sz w:val="26"/>
                <w:szCs w:val="26"/>
              </w:rPr>
            </w:pPr>
          </w:p>
        </w:tc>
        <w:tc>
          <w:tcPr>
            <w:tcW w:w="2113" w:type="dxa"/>
            <w:vMerge/>
          </w:tcPr>
          <w:p w:rsidR="00274776" w:rsidRPr="00A810F8" w:rsidRDefault="00274776" w:rsidP="00274776">
            <w:pPr>
              <w:autoSpaceDE w:val="0"/>
              <w:autoSpaceDN w:val="0"/>
              <w:adjustRightInd w:val="0"/>
              <w:jc w:val="center"/>
              <w:rPr>
                <w:rFonts w:ascii="Times New Roman" w:hAnsi="Times New Roman" w:cs="Times New Roman"/>
                <w:b/>
                <w:noProof/>
                <w:sz w:val="26"/>
                <w:szCs w:val="26"/>
              </w:rPr>
            </w:pPr>
          </w:p>
        </w:tc>
      </w:tr>
      <w:tr w:rsidR="00274776" w:rsidRPr="00A810F8" w:rsidTr="00274776">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Количество часов в неделю</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6</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7</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9</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12</w:t>
            </w:r>
          </w:p>
        </w:tc>
        <w:tc>
          <w:tcPr>
            <w:tcW w:w="2113"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14</w:t>
            </w:r>
          </w:p>
        </w:tc>
        <w:tc>
          <w:tcPr>
            <w:tcW w:w="2113"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16</w:t>
            </w:r>
          </w:p>
        </w:tc>
      </w:tr>
      <w:tr w:rsidR="00274776" w:rsidRPr="00A810F8" w:rsidTr="00274776">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Количество тренировок в неделю</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4</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5</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6</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7</w:t>
            </w:r>
          </w:p>
        </w:tc>
        <w:tc>
          <w:tcPr>
            <w:tcW w:w="2113"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12</w:t>
            </w:r>
          </w:p>
        </w:tc>
        <w:tc>
          <w:tcPr>
            <w:tcW w:w="2113"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12</w:t>
            </w:r>
          </w:p>
        </w:tc>
      </w:tr>
      <w:tr w:rsidR="00274776" w:rsidRPr="00A810F8" w:rsidTr="00274776">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Общее количество часов в год</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312</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364</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468</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624</w:t>
            </w:r>
          </w:p>
        </w:tc>
        <w:tc>
          <w:tcPr>
            <w:tcW w:w="2113"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728</w:t>
            </w:r>
          </w:p>
        </w:tc>
        <w:tc>
          <w:tcPr>
            <w:tcW w:w="2113"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832</w:t>
            </w:r>
          </w:p>
        </w:tc>
      </w:tr>
      <w:tr w:rsidR="00274776" w:rsidRPr="00A810F8" w:rsidTr="00274776">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Общее количество тренировок в год</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208</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260</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312</w:t>
            </w:r>
          </w:p>
        </w:tc>
        <w:tc>
          <w:tcPr>
            <w:tcW w:w="2112"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364</w:t>
            </w:r>
          </w:p>
        </w:tc>
        <w:tc>
          <w:tcPr>
            <w:tcW w:w="2113"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624</w:t>
            </w:r>
          </w:p>
        </w:tc>
        <w:tc>
          <w:tcPr>
            <w:tcW w:w="2113" w:type="dxa"/>
          </w:tcPr>
          <w:p w:rsidR="00274776" w:rsidRPr="00A810F8" w:rsidRDefault="00274776" w:rsidP="00274776">
            <w:pPr>
              <w:autoSpaceDE w:val="0"/>
              <w:autoSpaceDN w:val="0"/>
              <w:adjustRightInd w:val="0"/>
              <w:jc w:val="center"/>
              <w:rPr>
                <w:rFonts w:ascii="Times New Roman" w:hAnsi="Times New Roman" w:cs="Times New Roman"/>
                <w:noProof/>
                <w:sz w:val="26"/>
                <w:szCs w:val="26"/>
              </w:rPr>
            </w:pPr>
            <w:r w:rsidRPr="00A810F8">
              <w:rPr>
                <w:rFonts w:ascii="Times New Roman" w:hAnsi="Times New Roman" w:cs="Times New Roman"/>
                <w:noProof/>
                <w:sz w:val="26"/>
                <w:szCs w:val="26"/>
              </w:rPr>
              <w:t>624</w:t>
            </w:r>
          </w:p>
        </w:tc>
      </w:tr>
    </w:tbl>
    <w:p w:rsidR="004D535F" w:rsidRPr="00A810F8" w:rsidRDefault="004D535F" w:rsidP="002A5498">
      <w:pPr>
        <w:jc w:val="center"/>
        <w:rPr>
          <w:rFonts w:ascii="Times New Roman" w:hAnsi="Times New Roman" w:cs="Times New Roman"/>
          <w:b/>
          <w:sz w:val="26"/>
          <w:szCs w:val="26"/>
        </w:rPr>
      </w:pPr>
    </w:p>
    <w:p w:rsidR="006A1023" w:rsidRPr="00A810F8" w:rsidRDefault="002A5498" w:rsidP="002A5498">
      <w:pPr>
        <w:jc w:val="center"/>
        <w:rPr>
          <w:rFonts w:ascii="Times New Roman" w:hAnsi="Times New Roman" w:cs="Times New Roman"/>
          <w:b/>
          <w:sz w:val="26"/>
          <w:szCs w:val="26"/>
        </w:rPr>
      </w:pPr>
      <w:r w:rsidRPr="00A810F8">
        <w:rPr>
          <w:rFonts w:ascii="Times New Roman" w:hAnsi="Times New Roman" w:cs="Times New Roman"/>
          <w:b/>
          <w:sz w:val="26"/>
          <w:szCs w:val="26"/>
        </w:rPr>
        <w:t>Планируемые показатели соревновательной деятельности по виду спорта футбол.</w:t>
      </w:r>
    </w:p>
    <w:tbl>
      <w:tblPr>
        <w:tblStyle w:val="ab"/>
        <w:tblW w:w="0" w:type="auto"/>
        <w:tblLook w:val="04A0"/>
      </w:tblPr>
      <w:tblGrid>
        <w:gridCol w:w="1817"/>
        <w:gridCol w:w="940"/>
        <w:gridCol w:w="1191"/>
        <w:gridCol w:w="1096"/>
        <w:gridCol w:w="1277"/>
        <w:gridCol w:w="2403"/>
        <w:gridCol w:w="1697"/>
      </w:tblGrid>
      <w:tr w:rsidR="002A5498" w:rsidRPr="00A810F8" w:rsidTr="002A5498">
        <w:tc>
          <w:tcPr>
            <w:tcW w:w="2112" w:type="dxa"/>
            <w:vMerge w:val="restart"/>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Виды соревнований</w:t>
            </w:r>
          </w:p>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(игр)</w:t>
            </w:r>
          </w:p>
        </w:tc>
        <w:tc>
          <w:tcPr>
            <w:tcW w:w="12674" w:type="dxa"/>
            <w:gridSpan w:val="6"/>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Этапы и годы спортивной подготовки</w:t>
            </w:r>
          </w:p>
        </w:tc>
      </w:tr>
      <w:tr w:rsidR="002A5498" w:rsidRPr="00A810F8" w:rsidTr="002A5498">
        <w:tc>
          <w:tcPr>
            <w:tcW w:w="2112" w:type="dxa"/>
            <w:vMerge/>
          </w:tcPr>
          <w:p w:rsidR="002A5498" w:rsidRPr="00A810F8" w:rsidRDefault="002A5498" w:rsidP="002A5498">
            <w:pPr>
              <w:jc w:val="center"/>
              <w:rPr>
                <w:rFonts w:ascii="Times New Roman" w:hAnsi="Times New Roman" w:cs="Times New Roman"/>
                <w:sz w:val="26"/>
                <w:szCs w:val="26"/>
              </w:rPr>
            </w:pPr>
          </w:p>
        </w:tc>
        <w:tc>
          <w:tcPr>
            <w:tcW w:w="4224" w:type="dxa"/>
            <w:gridSpan w:val="2"/>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Этап начальной подготовки</w:t>
            </w:r>
          </w:p>
        </w:tc>
        <w:tc>
          <w:tcPr>
            <w:tcW w:w="4224" w:type="dxa"/>
            <w:gridSpan w:val="2"/>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Тренировочный этап (этап спортивной специализации)</w:t>
            </w:r>
          </w:p>
        </w:tc>
        <w:tc>
          <w:tcPr>
            <w:tcW w:w="2113" w:type="dxa"/>
            <w:vMerge w:val="restart"/>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Этап совершенствования спортивного мастерства</w:t>
            </w:r>
          </w:p>
        </w:tc>
        <w:tc>
          <w:tcPr>
            <w:tcW w:w="2113" w:type="dxa"/>
            <w:vMerge w:val="restart"/>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Этап высшего спортивного мастерства</w:t>
            </w:r>
          </w:p>
        </w:tc>
      </w:tr>
      <w:tr w:rsidR="002A5498" w:rsidRPr="00A810F8" w:rsidTr="002A5498">
        <w:tc>
          <w:tcPr>
            <w:tcW w:w="2112" w:type="dxa"/>
            <w:vMerge/>
          </w:tcPr>
          <w:p w:rsidR="002A5498" w:rsidRPr="00A810F8" w:rsidRDefault="002A5498" w:rsidP="002A5498">
            <w:pPr>
              <w:jc w:val="center"/>
              <w:rPr>
                <w:rFonts w:ascii="Times New Roman" w:hAnsi="Times New Roman" w:cs="Times New Roman"/>
                <w:b/>
                <w:sz w:val="26"/>
                <w:szCs w:val="26"/>
              </w:rPr>
            </w:pP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До года</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 xml:space="preserve">Свыше года </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До двух лет</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Свыше двух лет</w:t>
            </w:r>
          </w:p>
        </w:tc>
        <w:tc>
          <w:tcPr>
            <w:tcW w:w="2113" w:type="dxa"/>
            <w:vMerge/>
          </w:tcPr>
          <w:p w:rsidR="002A5498" w:rsidRPr="00A810F8" w:rsidRDefault="002A5498" w:rsidP="002A5498">
            <w:pPr>
              <w:jc w:val="center"/>
              <w:rPr>
                <w:rFonts w:ascii="Times New Roman" w:hAnsi="Times New Roman" w:cs="Times New Roman"/>
                <w:b/>
                <w:sz w:val="26"/>
                <w:szCs w:val="26"/>
              </w:rPr>
            </w:pPr>
          </w:p>
        </w:tc>
        <w:tc>
          <w:tcPr>
            <w:tcW w:w="2113" w:type="dxa"/>
            <w:vMerge/>
          </w:tcPr>
          <w:p w:rsidR="002A5498" w:rsidRPr="00A810F8" w:rsidRDefault="002A5498" w:rsidP="002A5498">
            <w:pPr>
              <w:jc w:val="center"/>
              <w:rPr>
                <w:rFonts w:ascii="Times New Roman" w:hAnsi="Times New Roman" w:cs="Times New Roman"/>
                <w:b/>
                <w:sz w:val="26"/>
                <w:szCs w:val="26"/>
              </w:rPr>
            </w:pPr>
          </w:p>
        </w:tc>
      </w:tr>
      <w:tr w:rsidR="002A5498" w:rsidRPr="00A810F8" w:rsidTr="002A5498">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Контрольные</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1</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1</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1</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c>
          <w:tcPr>
            <w:tcW w:w="2113"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c>
          <w:tcPr>
            <w:tcW w:w="2113"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r>
      <w:tr w:rsidR="002A5498" w:rsidRPr="00A810F8" w:rsidTr="002A5498">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Отборочные</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w:t>
            </w:r>
          </w:p>
        </w:tc>
        <w:tc>
          <w:tcPr>
            <w:tcW w:w="2112" w:type="dxa"/>
          </w:tcPr>
          <w:p w:rsidR="002A5498" w:rsidRPr="00A810F8" w:rsidRDefault="004D535F" w:rsidP="002A5498">
            <w:pPr>
              <w:jc w:val="center"/>
              <w:rPr>
                <w:rFonts w:ascii="Times New Roman" w:hAnsi="Times New Roman" w:cs="Times New Roman"/>
                <w:sz w:val="26"/>
                <w:szCs w:val="26"/>
              </w:rPr>
            </w:pPr>
            <w:r w:rsidRPr="00A810F8">
              <w:rPr>
                <w:rFonts w:ascii="Times New Roman" w:hAnsi="Times New Roman" w:cs="Times New Roman"/>
                <w:sz w:val="26"/>
                <w:szCs w:val="26"/>
              </w:rPr>
              <w:t>1</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c>
          <w:tcPr>
            <w:tcW w:w="2113"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1</w:t>
            </w:r>
          </w:p>
        </w:tc>
        <w:tc>
          <w:tcPr>
            <w:tcW w:w="2113"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1</w:t>
            </w:r>
          </w:p>
        </w:tc>
      </w:tr>
      <w:tr w:rsidR="002A5498" w:rsidRPr="00A810F8" w:rsidTr="002A5498">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Основные</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1</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1</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c>
          <w:tcPr>
            <w:tcW w:w="2113"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c>
          <w:tcPr>
            <w:tcW w:w="2113"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r>
      <w:tr w:rsidR="002A5498" w:rsidRPr="00A810F8" w:rsidTr="002A5498">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Всего игр</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22</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22</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28</w:t>
            </w:r>
          </w:p>
        </w:tc>
        <w:tc>
          <w:tcPr>
            <w:tcW w:w="2112"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28</w:t>
            </w:r>
          </w:p>
        </w:tc>
        <w:tc>
          <w:tcPr>
            <w:tcW w:w="2113"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32</w:t>
            </w:r>
          </w:p>
        </w:tc>
        <w:tc>
          <w:tcPr>
            <w:tcW w:w="2113" w:type="dxa"/>
          </w:tcPr>
          <w:p w:rsidR="002A5498" w:rsidRPr="00A810F8" w:rsidRDefault="002A5498" w:rsidP="002A5498">
            <w:pPr>
              <w:jc w:val="center"/>
              <w:rPr>
                <w:rFonts w:ascii="Times New Roman" w:hAnsi="Times New Roman" w:cs="Times New Roman"/>
                <w:sz w:val="26"/>
                <w:szCs w:val="26"/>
              </w:rPr>
            </w:pPr>
            <w:r w:rsidRPr="00A810F8">
              <w:rPr>
                <w:rFonts w:ascii="Times New Roman" w:hAnsi="Times New Roman" w:cs="Times New Roman"/>
                <w:sz w:val="26"/>
                <w:szCs w:val="26"/>
              </w:rPr>
              <w:t>32</w:t>
            </w:r>
          </w:p>
        </w:tc>
      </w:tr>
    </w:tbl>
    <w:p w:rsidR="0014401A" w:rsidRPr="00A810F8" w:rsidRDefault="0014401A" w:rsidP="00644CEA">
      <w:pPr>
        <w:rPr>
          <w:rFonts w:ascii="Times New Roman" w:hAnsi="Times New Roman" w:cs="Times New Roman"/>
          <w:b/>
          <w:sz w:val="26"/>
          <w:szCs w:val="26"/>
        </w:rPr>
      </w:pPr>
    </w:p>
    <w:p w:rsidR="0014401A" w:rsidRDefault="0014401A" w:rsidP="002A5498">
      <w:pPr>
        <w:jc w:val="center"/>
        <w:rPr>
          <w:rFonts w:ascii="Times New Roman" w:hAnsi="Times New Roman" w:cs="Times New Roman"/>
          <w:b/>
          <w:sz w:val="26"/>
          <w:szCs w:val="26"/>
        </w:rPr>
      </w:pPr>
      <w:r w:rsidRPr="00A810F8">
        <w:rPr>
          <w:rFonts w:ascii="Times New Roman" w:hAnsi="Times New Roman" w:cs="Times New Roman"/>
          <w:b/>
          <w:sz w:val="26"/>
          <w:szCs w:val="26"/>
        </w:rPr>
        <w:t>Влияние физических качеств и телосложения на результативность по виду спорта « футбол»</w:t>
      </w:r>
    </w:p>
    <w:p w:rsidR="00A810F8" w:rsidRPr="00A810F8" w:rsidRDefault="00A810F8" w:rsidP="002A5498">
      <w:pPr>
        <w:jc w:val="center"/>
        <w:rPr>
          <w:rFonts w:ascii="Times New Roman" w:hAnsi="Times New Roman" w:cs="Times New Roman"/>
          <w:b/>
          <w:sz w:val="26"/>
          <w:szCs w:val="26"/>
        </w:rPr>
      </w:pPr>
    </w:p>
    <w:tbl>
      <w:tblPr>
        <w:tblStyle w:val="ab"/>
        <w:tblW w:w="0" w:type="auto"/>
        <w:tblLook w:val="04A0"/>
      </w:tblPr>
      <w:tblGrid>
        <w:gridCol w:w="5414"/>
        <w:gridCol w:w="5007"/>
      </w:tblGrid>
      <w:tr w:rsidR="0014401A" w:rsidRPr="00A810F8" w:rsidTr="0014401A">
        <w:tc>
          <w:tcPr>
            <w:tcW w:w="7393" w:type="dxa"/>
          </w:tcPr>
          <w:p w:rsidR="0014401A" w:rsidRPr="00A810F8" w:rsidRDefault="0014401A" w:rsidP="002A5498">
            <w:pPr>
              <w:jc w:val="center"/>
              <w:rPr>
                <w:rFonts w:ascii="Times New Roman" w:hAnsi="Times New Roman" w:cs="Times New Roman"/>
                <w:b/>
                <w:sz w:val="26"/>
                <w:szCs w:val="26"/>
              </w:rPr>
            </w:pPr>
            <w:r w:rsidRPr="00A810F8">
              <w:rPr>
                <w:rFonts w:ascii="Times New Roman" w:hAnsi="Times New Roman" w:cs="Times New Roman"/>
                <w:b/>
                <w:sz w:val="26"/>
                <w:szCs w:val="26"/>
              </w:rPr>
              <w:lastRenderedPageBreak/>
              <w:t>Физические качества и телосложение</w:t>
            </w:r>
          </w:p>
        </w:tc>
        <w:tc>
          <w:tcPr>
            <w:tcW w:w="7393" w:type="dxa"/>
          </w:tcPr>
          <w:p w:rsidR="0014401A" w:rsidRPr="00A810F8" w:rsidRDefault="0014401A" w:rsidP="002A5498">
            <w:pPr>
              <w:jc w:val="center"/>
              <w:rPr>
                <w:rFonts w:ascii="Times New Roman" w:hAnsi="Times New Roman" w:cs="Times New Roman"/>
                <w:b/>
                <w:sz w:val="26"/>
                <w:szCs w:val="26"/>
              </w:rPr>
            </w:pPr>
            <w:r w:rsidRPr="00A810F8">
              <w:rPr>
                <w:rFonts w:ascii="Times New Roman" w:hAnsi="Times New Roman" w:cs="Times New Roman"/>
                <w:b/>
                <w:sz w:val="26"/>
                <w:szCs w:val="26"/>
              </w:rPr>
              <w:t>Уровень влияния</w:t>
            </w:r>
          </w:p>
        </w:tc>
      </w:tr>
      <w:tr w:rsidR="0014401A" w:rsidRPr="00A810F8" w:rsidTr="0014401A">
        <w:tc>
          <w:tcPr>
            <w:tcW w:w="7393" w:type="dxa"/>
          </w:tcPr>
          <w:p w:rsidR="0014401A" w:rsidRPr="00A810F8" w:rsidRDefault="0014401A" w:rsidP="0014401A">
            <w:pPr>
              <w:rPr>
                <w:rFonts w:ascii="Times New Roman" w:hAnsi="Times New Roman" w:cs="Times New Roman"/>
                <w:sz w:val="26"/>
                <w:szCs w:val="26"/>
              </w:rPr>
            </w:pPr>
            <w:r w:rsidRPr="00A810F8">
              <w:rPr>
                <w:rFonts w:ascii="Times New Roman" w:hAnsi="Times New Roman" w:cs="Times New Roman"/>
                <w:sz w:val="26"/>
                <w:szCs w:val="26"/>
              </w:rPr>
              <w:t>Скоростные способности</w:t>
            </w:r>
          </w:p>
        </w:tc>
        <w:tc>
          <w:tcPr>
            <w:tcW w:w="7393" w:type="dxa"/>
          </w:tcPr>
          <w:p w:rsidR="0014401A" w:rsidRPr="00A810F8" w:rsidRDefault="0014401A" w:rsidP="002A5498">
            <w:pPr>
              <w:jc w:val="center"/>
              <w:rPr>
                <w:rFonts w:ascii="Times New Roman" w:hAnsi="Times New Roman" w:cs="Times New Roman"/>
                <w:sz w:val="26"/>
                <w:szCs w:val="26"/>
              </w:rPr>
            </w:pPr>
            <w:r w:rsidRPr="00A810F8">
              <w:rPr>
                <w:rFonts w:ascii="Times New Roman" w:hAnsi="Times New Roman" w:cs="Times New Roman"/>
                <w:sz w:val="26"/>
                <w:szCs w:val="26"/>
              </w:rPr>
              <w:t>3</w:t>
            </w:r>
          </w:p>
        </w:tc>
      </w:tr>
      <w:tr w:rsidR="0014401A" w:rsidRPr="00A810F8" w:rsidTr="0014401A">
        <w:tc>
          <w:tcPr>
            <w:tcW w:w="7393" w:type="dxa"/>
          </w:tcPr>
          <w:p w:rsidR="0014401A" w:rsidRPr="00A810F8" w:rsidRDefault="0014401A" w:rsidP="0014401A">
            <w:pPr>
              <w:rPr>
                <w:rFonts w:ascii="Times New Roman" w:hAnsi="Times New Roman" w:cs="Times New Roman"/>
                <w:sz w:val="26"/>
                <w:szCs w:val="26"/>
              </w:rPr>
            </w:pPr>
            <w:r w:rsidRPr="00A810F8">
              <w:rPr>
                <w:rFonts w:ascii="Times New Roman" w:hAnsi="Times New Roman" w:cs="Times New Roman"/>
                <w:sz w:val="26"/>
                <w:szCs w:val="26"/>
              </w:rPr>
              <w:t>Мышечная сила</w:t>
            </w:r>
          </w:p>
        </w:tc>
        <w:tc>
          <w:tcPr>
            <w:tcW w:w="7393" w:type="dxa"/>
          </w:tcPr>
          <w:p w:rsidR="0014401A" w:rsidRPr="00A810F8" w:rsidRDefault="0014401A"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r>
      <w:tr w:rsidR="0014401A" w:rsidRPr="00A810F8" w:rsidTr="0014401A">
        <w:tc>
          <w:tcPr>
            <w:tcW w:w="7393" w:type="dxa"/>
          </w:tcPr>
          <w:p w:rsidR="0014401A" w:rsidRPr="00A810F8" w:rsidRDefault="0014401A" w:rsidP="0014401A">
            <w:pPr>
              <w:rPr>
                <w:rFonts w:ascii="Times New Roman" w:hAnsi="Times New Roman" w:cs="Times New Roman"/>
                <w:sz w:val="26"/>
                <w:szCs w:val="26"/>
              </w:rPr>
            </w:pPr>
            <w:r w:rsidRPr="00A810F8">
              <w:rPr>
                <w:rFonts w:ascii="Times New Roman" w:hAnsi="Times New Roman" w:cs="Times New Roman"/>
                <w:sz w:val="26"/>
                <w:szCs w:val="26"/>
              </w:rPr>
              <w:t>Вестибулярная устойчивость</w:t>
            </w:r>
          </w:p>
        </w:tc>
        <w:tc>
          <w:tcPr>
            <w:tcW w:w="7393" w:type="dxa"/>
          </w:tcPr>
          <w:p w:rsidR="0014401A" w:rsidRPr="00A810F8" w:rsidRDefault="0014401A"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r>
      <w:tr w:rsidR="0014401A" w:rsidRPr="00A810F8" w:rsidTr="0014401A">
        <w:tc>
          <w:tcPr>
            <w:tcW w:w="7393" w:type="dxa"/>
          </w:tcPr>
          <w:p w:rsidR="0014401A" w:rsidRPr="00A810F8" w:rsidRDefault="0014401A" w:rsidP="0014401A">
            <w:pPr>
              <w:rPr>
                <w:rFonts w:ascii="Times New Roman" w:hAnsi="Times New Roman" w:cs="Times New Roman"/>
                <w:sz w:val="26"/>
                <w:szCs w:val="26"/>
              </w:rPr>
            </w:pPr>
            <w:r w:rsidRPr="00A810F8">
              <w:rPr>
                <w:rFonts w:ascii="Times New Roman" w:hAnsi="Times New Roman" w:cs="Times New Roman"/>
                <w:sz w:val="26"/>
                <w:szCs w:val="26"/>
              </w:rPr>
              <w:t>Выносливость</w:t>
            </w:r>
          </w:p>
        </w:tc>
        <w:tc>
          <w:tcPr>
            <w:tcW w:w="7393" w:type="dxa"/>
          </w:tcPr>
          <w:p w:rsidR="0014401A" w:rsidRPr="00A810F8" w:rsidRDefault="0014401A" w:rsidP="002A5498">
            <w:pPr>
              <w:jc w:val="center"/>
              <w:rPr>
                <w:rFonts w:ascii="Times New Roman" w:hAnsi="Times New Roman" w:cs="Times New Roman"/>
                <w:sz w:val="26"/>
                <w:szCs w:val="26"/>
              </w:rPr>
            </w:pPr>
            <w:r w:rsidRPr="00A810F8">
              <w:rPr>
                <w:rFonts w:ascii="Times New Roman" w:hAnsi="Times New Roman" w:cs="Times New Roman"/>
                <w:sz w:val="26"/>
                <w:szCs w:val="26"/>
              </w:rPr>
              <w:t>3</w:t>
            </w:r>
          </w:p>
        </w:tc>
      </w:tr>
      <w:tr w:rsidR="0014401A" w:rsidRPr="00A810F8" w:rsidTr="0014401A">
        <w:tc>
          <w:tcPr>
            <w:tcW w:w="7393" w:type="dxa"/>
          </w:tcPr>
          <w:p w:rsidR="0014401A" w:rsidRPr="00A810F8" w:rsidRDefault="0014401A" w:rsidP="0014401A">
            <w:pPr>
              <w:rPr>
                <w:rFonts w:ascii="Times New Roman" w:hAnsi="Times New Roman" w:cs="Times New Roman"/>
                <w:sz w:val="26"/>
                <w:szCs w:val="26"/>
              </w:rPr>
            </w:pPr>
            <w:r w:rsidRPr="00A810F8">
              <w:rPr>
                <w:rFonts w:ascii="Times New Roman" w:hAnsi="Times New Roman" w:cs="Times New Roman"/>
                <w:sz w:val="26"/>
                <w:szCs w:val="26"/>
              </w:rPr>
              <w:t>Гибкость</w:t>
            </w:r>
          </w:p>
        </w:tc>
        <w:tc>
          <w:tcPr>
            <w:tcW w:w="7393" w:type="dxa"/>
          </w:tcPr>
          <w:p w:rsidR="0014401A" w:rsidRPr="00A810F8" w:rsidRDefault="0014401A"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r>
      <w:tr w:rsidR="0014401A" w:rsidRPr="00A810F8" w:rsidTr="0014401A">
        <w:tc>
          <w:tcPr>
            <w:tcW w:w="7393" w:type="dxa"/>
          </w:tcPr>
          <w:p w:rsidR="0014401A" w:rsidRPr="00A810F8" w:rsidRDefault="0014401A" w:rsidP="0014401A">
            <w:pPr>
              <w:rPr>
                <w:rFonts w:ascii="Times New Roman" w:hAnsi="Times New Roman" w:cs="Times New Roman"/>
                <w:sz w:val="26"/>
                <w:szCs w:val="26"/>
              </w:rPr>
            </w:pPr>
            <w:r w:rsidRPr="00A810F8">
              <w:rPr>
                <w:rFonts w:ascii="Times New Roman" w:hAnsi="Times New Roman" w:cs="Times New Roman"/>
                <w:sz w:val="26"/>
                <w:szCs w:val="26"/>
              </w:rPr>
              <w:t>Координационные способности</w:t>
            </w:r>
          </w:p>
        </w:tc>
        <w:tc>
          <w:tcPr>
            <w:tcW w:w="7393" w:type="dxa"/>
          </w:tcPr>
          <w:p w:rsidR="0014401A" w:rsidRPr="00A810F8" w:rsidRDefault="0014401A" w:rsidP="002A5498">
            <w:pPr>
              <w:jc w:val="center"/>
              <w:rPr>
                <w:rFonts w:ascii="Times New Roman" w:hAnsi="Times New Roman" w:cs="Times New Roman"/>
                <w:sz w:val="26"/>
                <w:szCs w:val="26"/>
              </w:rPr>
            </w:pPr>
            <w:r w:rsidRPr="00A810F8">
              <w:rPr>
                <w:rFonts w:ascii="Times New Roman" w:hAnsi="Times New Roman" w:cs="Times New Roman"/>
                <w:sz w:val="26"/>
                <w:szCs w:val="26"/>
              </w:rPr>
              <w:t>2</w:t>
            </w:r>
          </w:p>
        </w:tc>
      </w:tr>
      <w:tr w:rsidR="0014401A" w:rsidRPr="00A810F8" w:rsidTr="0014401A">
        <w:tc>
          <w:tcPr>
            <w:tcW w:w="7393" w:type="dxa"/>
          </w:tcPr>
          <w:p w:rsidR="0014401A" w:rsidRPr="00A810F8" w:rsidRDefault="0014401A" w:rsidP="0014401A">
            <w:pPr>
              <w:rPr>
                <w:rFonts w:ascii="Times New Roman" w:hAnsi="Times New Roman" w:cs="Times New Roman"/>
                <w:sz w:val="26"/>
                <w:szCs w:val="26"/>
              </w:rPr>
            </w:pPr>
            <w:r w:rsidRPr="00A810F8">
              <w:rPr>
                <w:rFonts w:ascii="Times New Roman" w:hAnsi="Times New Roman" w:cs="Times New Roman"/>
                <w:sz w:val="26"/>
                <w:szCs w:val="26"/>
              </w:rPr>
              <w:t>Телосложение</w:t>
            </w:r>
          </w:p>
        </w:tc>
        <w:tc>
          <w:tcPr>
            <w:tcW w:w="7393" w:type="dxa"/>
          </w:tcPr>
          <w:p w:rsidR="0014401A" w:rsidRPr="00A810F8" w:rsidRDefault="0014401A" w:rsidP="002A5498">
            <w:pPr>
              <w:jc w:val="center"/>
              <w:rPr>
                <w:rFonts w:ascii="Times New Roman" w:hAnsi="Times New Roman" w:cs="Times New Roman"/>
                <w:sz w:val="26"/>
                <w:szCs w:val="26"/>
              </w:rPr>
            </w:pPr>
            <w:r w:rsidRPr="00A810F8">
              <w:rPr>
                <w:rFonts w:ascii="Times New Roman" w:hAnsi="Times New Roman" w:cs="Times New Roman"/>
                <w:sz w:val="26"/>
                <w:szCs w:val="26"/>
              </w:rPr>
              <w:t>1</w:t>
            </w:r>
          </w:p>
        </w:tc>
      </w:tr>
    </w:tbl>
    <w:p w:rsidR="0014401A" w:rsidRPr="00A810F8" w:rsidRDefault="0014401A" w:rsidP="002A5498">
      <w:pPr>
        <w:jc w:val="center"/>
        <w:rPr>
          <w:rFonts w:ascii="Times New Roman" w:hAnsi="Times New Roman" w:cs="Times New Roman"/>
          <w:b/>
          <w:sz w:val="26"/>
          <w:szCs w:val="26"/>
        </w:rPr>
      </w:pPr>
    </w:p>
    <w:p w:rsidR="004723E6" w:rsidRPr="00A810F8" w:rsidRDefault="004723E6" w:rsidP="00644CEA">
      <w:pPr>
        <w:spacing w:after="0" w:line="240" w:lineRule="auto"/>
        <w:rPr>
          <w:rFonts w:ascii="Times New Roman" w:hAnsi="Times New Roman" w:cs="Times New Roman"/>
          <w:sz w:val="26"/>
          <w:szCs w:val="26"/>
        </w:rPr>
      </w:pPr>
      <w:r w:rsidRPr="00A810F8">
        <w:rPr>
          <w:rFonts w:ascii="Times New Roman" w:hAnsi="Times New Roman" w:cs="Times New Roman"/>
          <w:sz w:val="26"/>
          <w:szCs w:val="26"/>
        </w:rPr>
        <w:t>Условные обозначения</w:t>
      </w:r>
    </w:p>
    <w:p w:rsidR="004723E6" w:rsidRPr="00A810F8" w:rsidRDefault="004723E6" w:rsidP="00644CEA">
      <w:pPr>
        <w:spacing w:after="0" w:line="240" w:lineRule="auto"/>
        <w:rPr>
          <w:rFonts w:ascii="Times New Roman" w:hAnsi="Times New Roman" w:cs="Times New Roman"/>
          <w:sz w:val="26"/>
          <w:szCs w:val="26"/>
        </w:rPr>
      </w:pPr>
      <w:r w:rsidRPr="00A810F8">
        <w:rPr>
          <w:rFonts w:ascii="Times New Roman" w:hAnsi="Times New Roman" w:cs="Times New Roman"/>
          <w:sz w:val="26"/>
          <w:szCs w:val="26"/>
        </w:rPr>
        <w:t>3- значительное влияние</w:t>
      </w:r>
    </w:p>
    <w:p w:rsidR="004723E6" w:rsidRPr="00A810F8" w:rsidRDefault="004723E6" w:rsidP="00644CEA">
      <w:pPr>
        <w:spacing w:after="0" w:line="240" w:lineRule="auto"/>
        <w:rPr>
          <w:rFonts w:ascii="Times New Roman" w:hAnsi="Times New Roman" w:cs="Times New Roman"/>
          <w:sz w:val="26"/>
          <w:szCs w:val="26"/>
        </w:rPr>
      </w:pPr>
      <w:r w:rsidRPr="00A810F8">
        <w:rPr>
          <w:rFonts w:ascii="Times New Roman" w:hAnsi="Times New Roman" w:cs="Times New Roman"/>
          <w:sz w:val="26"/>
          <w:szCs w:val="26"/>
        </w:rPr>
        <w:t>2-среднее влияние</w:t>
      </w:r>
    </w:p>
    <w:p w:rsidR="004723E6" w:rsidRPr="00A810F8" w:rsidRDefault="004723E6" w:rsidP="00644CEA">
      <w:pPr>
        <w:spacing w:after="0" w:line="240" w:lineRule="auto"/>
        <w:rPr>
          <w:rFonts w:ascii="Times New Roman" w:hAnsi="Times New Roman" w:cs="Times New Roman"/>
          <w:sz w:val="26"/>
          <w:szCs w:val="26"/>
        </w:rPr>
      </w:pPr>
      <w:r w:rsidRPr="00A810F8">
        <w:rPr>
          <w:rFonts w:ascii="Times New Roman" w:hAnsi="Times New Roman" w:cs="Times New Roman"/>
          <w:sz w:val="26"/>
          <w:szCs w:val="26"/>
        </w:rPr>
        <w:t>1- незначительное влияние</w:t>
      </w:r>
    </w:p>
    <w:p w:rsidR="00644CEA" w:rsidRPr="00A810F8" w:rsidRDefault="00644CEA" w:rsidP="00644CEA">
      <w:pPr>
        <w:shd w:val="clear" w:color="auto" w:fill="FFFFFF"/>
        <w:spacing w:after="0" w:line="240" w:lineRule="auto"/>
        <w:rPr>
          <w:rFonts w:ascii="Times New Roman" w:eastAsia="Times New Roman" w:hAnsi="Times New Roman" w:cs="Times New Roman"/>
          <w:i/>
          <w:iCs/>
          <w:sz w:val="26"/>
          <w:szCs w:val="26"/>
        </w:rPr>
      </w:pPr>
    </w:p>
    <w:p w:rsidR="00644CEA" w:rsidRPr="00A810F8" w:rsidRDefault="00644CEA" w:rsidP="00644CEA">
      <w:pPr>
        <w:shd w:val="clear" w:color="auto" w:fill="FFFFFF"/>
        <w:spacing w:after="0" w:line="240" w:lineRule="auto"/>
        <w:rPr>
          <w:rFonts w:ascii="Times New Roman" w:eastAsia="Times New Roman" w:hAnsi="Times New Roman" w:cs="Times New Roman"/>
          <w:i/>
          <w:iCs/>
          <w:sz w:val="26"/>
          <w:szCs w:val="26"/>
        </w:rPr>
      </w:pPr>
    </w:p>
    <w:p w:rsidR="00E067D7" w:rsidRPr="00A810F8" w:rsidRDefault="00644CEA" w:rsidP="00644CEA">
      <w:pPr>
        <w:shd w:val="clear" w:color="auto" w:fill="FFFFFF"/>
        <w:spacing w:after="0" w:line="240" w:lineRule="auto"/>
        <w:rPr>
          <w:rFonts w:ascii="Times New Roman" w:eastAsia="Times New Roman" w:hAnsi="Times New Roman" w:cs="Times New Roman"/>
          <w:b/>
          <w:sz w:val="26"/>
          <w:szCs w:val="26"/>
        </w:rPr>
      </w:pPr>
      <w:r w:rsidRPr="00A810F8">
        <w:rPr>
          <w:rFonts w:ascii="Times New Roman" w:eastAsia="Times New Roman" w:hAnsi="Times New Roman" w:cs="Times New Roman"/>
          <w:i/>
          <w:iCs/>
          <w:sz w:val="26"/>
          <w:szCs w:val="26"/>
        </w:rPr>
        <w:t xml:space="preserve">                                                                 </w:t>
      </w:r>
      <w:r w:rsidR="00E067D7" w:rsidRPr="00A810F8">
        <w:rPr>
          <w:rFonts w:ascii="Times New Roman" w:eastAsia="Times New Roman" w:hAnsi="Times New Roman" w:cs="Times New Roman"/>
          <w:b/>
          <w:i/>
          <w:iCs/>
          <w:sz w:val="26"/>
          <w:szCs w:val="26"/>
        </w:rPr>
        <w:t>Скоростные способности.</w:t>
      </w:r>
    </w:p>
    <w:p w:rsidR="00E067D7" w:rsidRPr="00A810F8" w:rsidRDefault="00644CEA"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Под скоростными способностями спортсмена понимается комплекс функциональных свойств, обеспечивающих выполнение двигательных действий в минимальное время.</w:t>
      </w:r>
    </w:p>
    <w:p w:rsidR="00E067D7" w:rsidRPr="00A810F8" w:rsidRDefault="00644CEA"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Различают элементарные и комплексные формы проявления скоростных способностей.</w:t>
      </w:r>
    </w:p>
    <w:p w:rsidR="00E067D7" w:rsidRPr="00A810F8" w:rsidRDefault="00644CEA"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Элементарные формы проявления быстроты создают предпосылки для успешной скоростной подготовки, а развитие же комплексных скоростных способностей составляет ее основное содержание.</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p>
    <w:p w:rsidR="00E067D7" w:rsidRPr="00A810F8" w:rsidRDefault="00644CEA" w:rsidP="00E067D7">
      <w:pPr>
        <w:shd w:val="clear" w:color="auto" w:fill="FFFFFF"/>
        <w:spacing w:after="0" w:line="240" w:lineRule="auto"/>
        <w:rPr>
          <w:rFonts w:ascii="Times New Roman" w:eastAsia="Times New Roman" w:hAnsi="Times New Roman" w:cs="Times New Roman"/>
          <w:b/>
          <w:sz w:val="26"/>
          <w:szCs w:val="26"/>
        </w:rPr>
      </w:pPr>
      <w:r w:rsidRPr="00A810F8">
        <w:rPr>
          <w:rFonts w:ascii="Times New Roman" w:eastAsia="Times New Roman" w:hAnsi="Times New Roman" w:cs="Times New Roman"/>
          <w:i/>
          <w:iCs/>
          <w:sz w:val="26"/>
          <w:szCs w:val="26"/>
        </w:rPr>
        <w:t xml:space="preserve">                                                                      </w:t>
      </w:r>
      <w:r w:rsidR="00E067D7" w:rsidRPr="00A810F8">
        <w:rPr>
          <w:rFonts w:ascii="Times New Roman" w:eastAsia="Times New Roman" w:hAnsi="Times New Roman" w:cs="Times New Roman"/>
          <w:b/>
          <w:i/>
          <w:iCs/>
          <w:sz w:val="26"/>
          <w:szCs w:val="26"/>
        </w:rPr>
        <w:t>Мышечная сила.</w:t>
      </w:r>
    </w:p>
    <w:p w:rsidR="00E067D7" w:rsidRPr="00A810F8" w:rsidRDefault="00644CEA"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Мышечная сила – это максимальное усилие, развиваемое мышцей; мышечная выносливость – способность мышцы поддерживать развитие усилий в течение определенного периода времени.</w:t>
      </w:r>
    </w:p>
    <w:p w:rsidR="00E067D7" w:rsidRPr="00A810F8" w:rsidRDefault="00644CEA"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Сила и выносливость взаимосвязаны, увеличение одной, как правило, приводит к определенному увеличению другой.</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p>
    <w:p w:rsidR="00E067D7" w:rsidRPr="00A810F8" w:rsidRDefault="00644CEA" w:rsidP="00E067D7">
      <w:pPr>
        <w:shd w:val="clear" w:color="auto" w:fill="FFFFFF"/>
        <w:spacing w:after="0" w:line="240" w:lineRule="auto"/>
        <w:rPr>
          <w:rFonts w:ascii="Times New Roman" w:eastAsia="Times New Roman" w:hAnsi="Times New Roman" w:cs="Times New Roman"/>
          <w:b/>
          <w:sz w:val="26"/>
          <w:szCs w:val="26"/>
        </w:rPr>
      </w:pPr>
      <w:r w:rsidRPr="00A810F8">
        <w:rPr>
          <w:rFonts w:ascii="Times New Roman" w:eastAsia="Times New Roman" w:hAnsi="Times New Roman" w:cs="Times New Roman"/>
          <w:i/>
          <w:iCs/>
          <w:sz w:val="26"/>
          <w:szCs w:val="26"/>
        </w:rPr>
        <w:t xml:space="preserve">                                                              </w:t>
      </w:r>
      <w:r w:rsidR="00E067D7" w:rsidRPr="00A810F8">
        <w:rPr>
          <w:rFonts w:ascii="Times New Roman" w:eastAsia="Times New Roman" w:hAnsi="Times New Roman" w:cs="Times New Roman"/>
          <w:b/>
          <w:i/>
          <w:iCs/>
          <w:sz w:val="26"/>
          <w:szCs w:val="26"/>
        </w:rPr>
        <w:t>Вестибулярная устойчивость.</w:t>
      </w:r>
    </w:p>
    <w:p w:rsidR="00E067D7" w:rsidRPr="00A810F8" w:rsidRDefault="00644CEA"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Вестибулярная устойчивость</w:t>
      </w:r>
      <w:r w:rsidR="00E067D7" w:rsidRPr="00A810F8">
        <w:rPr>
          <w:rFonts w:ascii="Times New Roman" w:eastAsia="Times New Roman" w:hAnsi="Times New Roman" w:cs="Times New Roman"/>
          <w:i/>
          <w:iCs/>
          <w:sz w:val="26"/>
          <w:szCs w:val="26"/>
        </w:rPr>
        <w:t> - </w:t>
      </w:r>
      <w:r w:rsidR="00E067D7" w:rsidRPr="00A810F8">
        <w:rPr>
          <w:rFonts w:ascii="Times New Roman" w:eastAsia="Times New Roman" w:hAnsi="Times New Roman" w:cs="Times New Roman"/>
          <w:sz w:val="26"/>
          <w:szCs w:val="26"/>
        </w:rPr>
        <w:t>это способность сохранять активную деятельность при раздражении вестибулярного аппарата. Вестибулярный аппарат обеспечивает восприятие и анализ информации о перемещении и по</w:t>
      </w:r>
      <w:r w:rsidR="00E067D7" w:rsidRPr="00A810F8">
        <w:rPr>
          <w:rFonts w:ascii="Times New Roman" w:eastAsia="Times New Roman" w:hAnsi="Times New Roman" w:cs="Times New Roman"/>
          <w:sz w:val="26"/>
          <w:szCs w:val="26"/>
        </w:rPr>
        <w:softHyphen/>
        <w:t>ложении тела в пространстве.</w:t>
      </w:r>
    </w:p>
    <w:p w:rsidR="00E067D7" w:rsidRPr="00A810F8" w:rsidRDefault="00644CEA"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Наряду с двигательным и зрительным анализаторами он обеспечивает ориентировку в пространстве, влияет на уровень двигательной координации и качество равновесия.</w:t>
      </w:r>
    </w:p>
    <w:p w:rsidR="00E067D7" w:rsidRPr="00A810F8" w:rsidRDefault="00644CEA"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Высокую вестибулярную устойчивость обеспечивают специальные упражнения на равновесие и упражнения, избирательно направленные на совершенствование функций вестибулярного аппарата. Одни из них позволяют укрепить вестибулярный аппарат, другие помогают противодействовать нарушениям равновесия в процессе и после вращательных движений.</w:t>
      </w:r>
    </w:p>
    <w:p w:rsidR="00E067D7" w:rsidRPr="00A810F8" w:rsidRDefault="00644CEA" w:rsidP="00644CEA">
      <w:pPr>
        <w:shd w:val="clear" w:color="auto" w:fill="FFFFFF"/>
        <w:spacing w:after="0" w:line="240" w:lineRule="auto"/>
        <w:rPr>
          <w:rFonts w:ascii="Times New Roman" w:eastAsia="Times New Roman" w:hAnsi="Times New Roman" w:cs="Times New Roman"/>
          <w:b/>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b/>
          <w:i/>
          <w:iCs/>
          <w:sz w:val="26"/>
          <w:szCs w:val="26"/>
        </w:rPr>
        <w:t>Выносливость.</w:t>
      </w:r>
    </w:p>
    <w:p w:rsidR="00E067D7" w:rsidRPr="00A810F8" w:rsidRDefault="00644CEA"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Выносливость- это способность организма выполнять работу заданной мощности в течение относительно длительного времени без снижения ее эффективности.</w:t>
      </w:r>
    </w:p>
    <w:p w:rsidR="00E067D7" w:rsidRPr="00A810F8" w:rsidRDefault="00644CEA"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Основные показатели выносливости – мощность физической работы и ее продолжительность.</w:t>
      </w:r>
    </w:p>
    <w:p w:rsidR="00E067D7" w:rsidRPr="00A810F8" w:rsidRDefault="00644CEA"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xml:space="preserve">      </w:t>
      </w:r>
      <w:r w:rsidR="00E067D7" w:rsidRPr="00A810F8">
        <w:rPr>
          <w:rFonts w:ascii="Times New Roman" w:eastAsia="Times New Roman" w:hAnsi="Times New Roman" w:cs="Times New Roman"/>
          <w:sz w:val="26"/>
          <w:szCs w:val="26"/>
        </w:rPr>
        <w:t>Основные упражнения для воспитания выносливости – упражнения циклического характера – ходьба, бег, плавание, и ациклического характера – игры.</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p>
    <w:p w:rsidR="00E067D7" w:rsidRPr="00A810F8" w:rsidRDefault="00E067D7" w:rsidP="00644CEA">
      <w:pPr>
        <w:shd w:val="clear" w:color="auto" w:fill="FFFFFF"/>
        <w:spacing w:after="0" w:line="240" w:lineRule="auto"/>
        <w:jc w:val="center"/>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Гибкость.</w:t>
      </w:r>
    </w:p>
    <w:p w:rsidR="00E067D7" w:rsidRPr="00A810F8" w:rsidRDefault="00644CEA"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Гибкость</w:t>
      </w:r>
      <w:r w:rsidR="00E067D7" w:rsidRPr="00A810F8">
        <w:rPr>
          <w:rFonts w:ascii="Times New Roman" w:eastAsia="Times New Roman" w:hAnsi="Times New Roman" w:cs="Times New Roman"/>
          <w:b/>
          <w:bCs/>
          <w:sz w:val="26"/>
          <w:szCs w:val="26"/>
        </w:rPr>
        <w:t>-</w:t>
      </w:r>
      <w:r w:rsidR="00E067D7" w:rsidRPr="00A810F8">
        <w:rPr>
          <w:rFonts w:ascii="Times New Roman" w:eastAsia="Times New Roman" w:hAnsi="Times New Roman" w:cs="Times New Roman"/>
          <w:sz w:val="26"/>
          <w:szCs w:val="26"/>
        </w:rPr>
        <w:t>это способность выполнять движения с максимально возможной амплитудой. Гибкость зависит от следующих факторов:</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анатомических особенностей суставов;</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эластичности связочного аппарата, мышечных сухожилий и мышц;</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способности сочетать расслабление и сокращение (напряжение) мышц-антагонистов в суставах.</w:t>
      </w:r>
    </w:p>
    <w:p w:rsidR="00E067D7" w:rsidRPr="00A810F8" w:rsidRDefault="00644CEA"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Таким образом, развитие гибкости связано с повышением эластичности мышц, мышечных суставов и связок, с совершенствованием координации работы мышц-антагонистов и, при многолетних занятиях, с изменением формы сочленяющихся костных поверхностей.</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p>
    <w:p w:rsidR="00E067D7" w:rsidRPr="00A810F8" w:rsidRDefault="00E067D7" w:rsidP="004E19D1">
      <w:pPr>
        <w:shd w:val="clear" w:color="auto" w:fill="FFFFFF"/>
        <w:spacing w:after="0" w:line="240" w:lineRule="auto"/>
        <w:jc w:val="center"/>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Координационные способности.</w:t>
      </w:r>
    </w:p>
    <w:p w:rsidR="00E067D7" w:rsidRPr="00A810F8" w:rsidRDefault="004E19D1"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Ловкость - сложное комплексное двигательное качество, уровень развития которого определяется многими факторами. Наибольшее значение имеют высокоразвитое мышечное чувство и так называемая пластичность корковых нервных процессов. От степени проявления последних зависит срочность образования координационных связей и быстроты перехода от одних установок и реакций к другим. Основу ловкости составляют координационные способности.</w:t>
      </w:r>
    </w:p>
    <w:p w:rsidR="00E067D7" w:rsidRPr="00A810F8" w:rsidRDefault="004E19D1"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Под</w:t>
      </w: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 </w:t>
      </w:r>
      <w:r w:rsidR="00E067D7" w:rsidRPr="00A810F8">
        <w:rPr>
          <w:rFonts w:ascii="Times New Roman" w:eastAsia="Times New Roman" w:hAnsi="Times New Roman" w:cs="Times New Roman"/>
          <w:bCs/>
          <w:sz w:val="26"/>
          <w:szCs w:val="26"/>
        </w:rPr>
        <w:t>двигательно-координационными</w:t>
      </w:r>
      <w:r w:rsidR="00E067D7" w:rsidRPr="00A810F8">
        <w:rPr>
          <w:rFonts w:ascii="Times New Roman" w:eastAsia="Times New Roman" w:hAnsi="Times New Roman" w:cs="Times New Roman"/>
          <w:b/>
          <w:bCs/>
          <w:sz w:val="26"/>
          <w:szCs w:val="26"/>
        </w:rPr>
        <w:t xml:space="preserve"> </w:t>
      </w:r>
      <w:r w:rsidR="00E067D7" w:rsidRPr="00A810F8">
        <w:rPr>
          <w:rFonts w:ascii="Times New Roman" w:eastAsia="Times New Roman" w:hAnsi="Times New Roman" w:cs="Times New Roman"/>
          <w:bCs/>
          <w:sz w:val="26"/>
          <w:szCs w:val="26"/>
        </w:rPr>
        <w:t>способностями</w:t>
      </w:r>
      <w:r w:rsidR="00E067D7" w:rsidRPr="00A810F8">
        <w:rPr>
          <w:rFonts w:ascii="Times New Roman" w:eastAsia="Times New Roman" w:hAnsi="Times New Roman" w:cs="Times New Roman"/>
          <w:sz w:val="26"/>
          <w:szCs w:val="26"/>
        </w:rPr>
        <w:t> понимаются способности быстро, точно, целесообразно, экономно и находчиво, т.е. наиболее совершенно, решать двигательные задачи (особенно сложные и возникающие неожиданно).</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p>
    <w:p w:rsidR="00E067D7" w:rsidRPr="00A810F8" w:rsidRDefault="004E19D1" w:rsidP="00E067D7">
      <w:pPr>
        <w:shd w:val="clear" w:color="auto" w:fill="FFFFFF"/>
        <w:spacing w:after="0" w:line="240" w:lineRule="auto"/>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 xml:space="preserve">                                                                           </w:t>
      </w:r>
      <w:r w:rsidR="00E067D7" w:rsidRPr="00A810F8">
        <w:rPr>
          <w:rFonts w:ascii="Times New Roman" w:eastAsia="Times New Roman" w:hAnsi="Times New Roman" w:cs="Times New Roman"/>
          <w:b/>
          <w:i/>
          <w:iCs/>
          <w:sz w:val="26"/>
          <w:szCs w:val="26"/>
        </w:rPr>
        <w:t>Телосложение.</w:t>
      </w:r>
    </w:p>
    <w:p w:rsidR="00E067D7" w:rsidRPr="00A810F8" w:rsidRDefault="004E19D1"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Измерение уровня телосложения проводится в соответствии с антропометрическими требованиями.</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Характеристика антропометрических показателей юных спортсменов, ростовые данные, желательные показатели типа строения тела и соматотипа. Двигательные способности, лежащие в основе развития необходимых специальных физических качеств, их основные показатели.</w:t>
      </w:r>
    </w:p>
    <w:p w:rsidR="004723E6" w:rsidRPr="00A810F8" w:rsidRDefault="004723E6" w:rsidP="004E19D1">
      <w:pPr>
        <w:rPr>
          <w:rFonts w:ascii="Times New Roman" w:hAnsi="Times New Roman" w:cs="Times New Roman"/>
          <w:b/>
          <w:sz w:val="26"/>
          <w:szCs w:val="26"/>
        </w:rPr>
      </w:pPr>
    </w:p>
    <w:p w:rsidR="00B33E4D" w:rsidRPr="00A810F8" w:rsidRDefault="00B33E4D"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4E19D1" w:rsidRPr="00A810F8">
        <w:rPr>
          <w:rFonts w:ascii="Times New Roman" w:eastAsia="Times New Roman" w:hAnsi="Times New Roman" w:cs="Times New Roman"/>
          <w:b/>
          <w:bCs/>
          <w:sz w:val="26"/>
          <w:szCs w:val="26"/>
        </w:rPr>
        <w:t xml:space="preserve">      </w:t>
      </w:r>
      <w:r w:rsidR="00A810F8">
        <w:rPr>
          <w:rFonts w:ascii="Times New Roman" w:eastAsia="Times New Roman" w:hAnsi="Times New Roman" w:cs="Times New Roman"/>
          <w:b/>
          <w:bCs/>
          <w:sz w:val="26"/>
          <w:szCs w:val="26"/>
        </w:rPr>
        <w:t xml:space="preserve">            </w:t>
      </w:r>
      <w:r w:rsidR="004E19D1" w:rsidRPr="00A810F8">
        <w:rPr>
          <w:rFonts w:ascii="Times New Roman" w:eastAsia="Times New Roman" w:hAnsi="Times New Roman" w:cs="Times New Roman"/>
          <w:b/>
          <w:bCs/>
          <w:sz w:val="26"/>
          <w:szCs w:val="26"/>
        </w:rPr>
        <w:t xml:space="preserve">   </w:t>
      </w:r>
      <w:r w:rsidRPr="00A810F8">
        <w:rPr>
          <w:rFonts w:ascii="Times New Roman" w:eastAsia="Times New Roman" w:hAnsi="Times New Roman" w:cs="Times New Roman"/>
          <w:b/>
          <w:bCs/>
          <w:sz w:val="26"/>
          <w:szCs w:val="26"/>
        </w:rPr>
        <w:t>Минимальный и предельный объем соревновательной деятельности.</w:t>
      </w:r>
    </w:p>
    <w:p w:rsidR="00B33E4D" w:rsidRPr="00A810F8" w:rsidRDefault="00B33E4D" w:rsidP="00B33E4D">
      <w:pPr>
        <w:shd w:val="clear" w:color="auto" w:fill="FFFFFF"/>
        <w:spacing w:after="0" w:line="332" w:lineRule="atLeast"/>
        <w:jc w:val="both"/>
        <w:rPr>
          <w:rFonts w:ascii="Times New Roman" w:eastAsia="Times New Roman" w:hAnsi="Times New Roman" w:cs="Times New Roman"/>
          <w:sz w:val="26"/>
          <w:szCs w:val="26"/>
        </w:rPr>
      </w:pPr>
    </w:p>
    <w:p w:rsidR="00B33E4D"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Соревновательная деятельность предусматривает демонстрацию и оценку возможностей спортсменов в соответствии с присущими им правилами, содержанием двигательных действий, способами соревновательной борьбы и оценки результатов.</w:t>
      </w:r>
    </w:p>
    <w:p w:rsidR="00B33E4D"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4E19D1"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 xml:space="preserve">Функции соревнований в футболе многообразны. Прежде всего, это демонстрация высоких спортивных результатов, завоевание побед, медалей, очков, создание яркого спортивного зрелища. Однако не менее важны соревнования как эффективная форма </w:t>
      </w:r>
      <w:r w:rsidR="00B33E4D" w:rsidRPr="00A810F8">
        <w:rPr>
          <w:rFonts w:ascii="Times New Roman" w:eastAsia="Times New Roman" w:hAnsi="Times New Roman" w:cs="Times New Roman"/>
          <w:sz w:val="26"/>
          <w:szCs w:val="26"/>
        </w:rPr>
        <w:lastRenderedPageBreak/>
        <w:t>подготовки спортсмена и контроля за ее эффективностью, а также отбора спортсменов для участия в более крупных соревнованиях.</w:t>
      </w:r>
    </w:p>
    <w:p w:rsidR="00B33E4D"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Роль и место соревнований существенно различаются в зависимости от этапа многолетней подго</w:t>
      </w:r>
      <w:r w:rsidR="004E19D1" w:rsidRPr="00A810F8">
        <w:rPr>
          <w:rFonts w:ascii="Times New Roman" w:eastAsia="Times New Roman" w:hAnsi="Times New Roman" w:cs="Times New Roman"/>
          <w:sz w:val="26"/>
          <w:szCs w:val="26"/>
        </w:rPr>
        <w:t>товки спортсменов.</w:t>
      </w:r>
    </w:p>
    <w:p w:rsidR="00B33E4D" w:rsidRPr="00A810F8" w:rsidRDefault="004E19D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На первых ее этапах планируются только контрольные соревнования, которые проводятся редко и без специальной к ним подготовки. Основной целью соревнований является контроль за эффективностью этапа спортивной подготовки, приобретение соревновательного опыта.</w:t>
      </w:r>
    </w:p>
    <w:p w:rsidR="00B33E4D" w:rsidRPr="00A810F8" w:rsidRDefault="00B33E4D" w:rsidP="004E19D1">
      <w:pPr>
        <w:shd w:val="clear" w:color="auto" w:fill="FFFFFF"/>
        <w:spacing w:after="0" w:line="332" w:lineRule="atLeast"/>
        <w:jc w:val="center"/>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Требования к участию в спортивных соревнованиях спортсменов</w:t>
      </w:r>
      <w:r w:rsidRPr="00A810F8">
        <w:rPr>
          <w:rFonts w:ascii="Times New Roman" w:eastAsia="Times New Roman" w:hAnsi="Times New Roman" w:cs="Times New Roman"/>
          <w:b/>
          <w:sz w:val="26"/>
          <w:szCs w:val="26"/>
        </w:rPr>
        <w:t>:</w:t>
      </w:r>
    </w:p>
    <w:p w:rsidR="00B33E4D" w:rsidRPr="00A810F8" w:rsidRDefault="00B33E4D"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соответствие возраста и пола участника положению (регламенту) об официальных спортивных соревнованиях и правилам футбола;</w:t>
      </w:r>
    </w:p>
    <w:p w:rsidR="00B33E4D" w:rsidRPr="00A810F8" w:rsidRDefault="00B33E4D"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соответствие уровня спортивной квалификации участника положению (регламенту) об официальных спортивных соревнованиях согласно Единой всероссийской спортивной классификации и правилам футбола;</w:t>
      </w:r>
    </w:p>
    <w:p w:rsidR="00B33E4D" w:rsidRPr="00A810F8" w:rsidRDefault="00B33E4D"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выполнение плана спортивной подготовки;</w:t>
      </w:r>
    </w:p>
    <w:p w:rsidR="00B33E4D" w:rsidRPr="00A810F8" w:rsidRDefault="00B33E4D"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прохождение предварительного соревновательного отбора;</w:t>
      </w:r>
    </w:p>
    <w:p w:rsidR="00B33E4D" w:rsidRPr="00A810F8" w:rsidRDefault="00B33E4D"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наличие соответствующего медицинского заключения о допуске к участию в спортивных соревнованиях;</w:t>
      </w:r>
    </w:p>
    <w:p w:rsidR="00B33E4D" w:rsidRPr="00A810F8" w:rsidRDefault="00B33E4D"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соблюдение общероссийских антидопинговых правил и антидопинговых правил, утвержденных международными антидопинговыми организациями.</w:t>
      </w:r>
    </w:p>
    <w:p w:rsidR="00B33E4D" w:rsidRPr="00A810F8" w:rsidRDefault="00267251" w:rsidP="00B33E4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Спортсмены направляются организацией на спортивные соревнования в соответствии с содержащимся в Программе планом физкультурных мероприятий и спортивных мероприятий и положениями (регламентами) о спортивных соревнованиях и спортивных мероприятиях.</w:t>
      </w:r>
    </w:p>
    <w:p w:rsidR="00B33E4D" w:rsidRPr="00A810F8" w:rsidRDefault="004E19D1" w:rsidP="00B33E4D">
      <w:pPr>
        <w:jc w:val="both"/>
        <w:rPr>
          <w:rFonts w:ascii="Times New Roman" w:hAnsi="Times New Roman" w:cs="Times New Roman"/>
          <w:b/>
          <w:sz w:val="26"/>
          <w:szCs w:val="26"/>
        </w:rPr>
      </w:pPr>
      <w:r w:rsidRPr="00A810F8">
        <w:rPr>
          <w:rFonts w:ascii="Times New Roman" w:eastAsia="Times New Roman" w:hAnsi="Times New Roman" w:cs="Times New Roman"/>
          <w:sz w:val="26"/>
          <w:szCs w:val="26"/>
        </w:rPr>
        <w:t xml:space="preserve">       </w:t>
      </w:r>
      <w:r w:rsidR="00B33E4D" w:rsidRPr="00A810F8">
        <w:rPr>
          <w:rFonts w:ascii="Times New Roman" w:eastAsia="Times New Roman" w:hAnsi="Times New Roman" w:cs="Times New Roman"/>
          <w:sz w:val="26"/>
          <w:szCs w:val="26"/>
        </w:rPr>
        <w:t>Для обеспечения круглогодичной спортивной подготовки, подготовки к спортивным соревнованиям и активного отдыха (восстановления) спортсменов организуются тренировочные сборы, являющиеся составной частью (продолжением) тренировочного процесса в соответствии  с перечнем тренировочных сборов</w:t>
      </w:r>
    </w:p>
    <w:p w:rsidR="00236D97" w:rsidRPr="00A810F8" w:rsidRDefault="00236D97" w:rsidP="002A5498">
      <w:pPr>
        <w:jc w:val="center"/>
        <w:rPr>
          <w:rFonts w:ascii="Times New Roman" w:hAnsi="Times New Roman" w:cs="Times New Roman"/>
          <w:b/>
          <w:sz w:val="26"/>
          <w:szCs w:val="26"/>
        </w:rPr>
      </w:pPr>
      <w:r w:rsidRPr="00A810F8">
        <w:rPr>
          <w:rFonts w:ascii="Times New Roman" w:hAnsi="Times New Roman" w:cs="Times New Roman"/>
          <w:b/>
          <w:sz w:val="26"/>
          <w:szCs w:val="26"/>
        </w:rPr>
        <w:t>Перечень тренировочных сборов.</w:t>
      </w:r>
    </w:p>
    <w:tbl>
      <w:tblPr>
        <w:tblStyle w:val="ab"/>
        <w:tblW w:w="10360" w:type="dxa"/>
        <w:tblInd w:w="108" w:type="dxa"/>
        <w:tblLayout w:type="fixed"/>
        <w:tblLook w:val="04A0"/>
      </w:tblPr>
      <w:tblGrid>
        <w:gridCol w:w="567"/>
        <w:gridCol w:w="9"/>
        <w:gridCol w:w="1976"/>
        <w:gridCol w:w="1134"/>
        <w:gridCol w:w="1417"/>
        <w:gridCol w:w="38"/>
        <w:gridCol w:w="1238"/>
        <w:gridCol w:w="1701"/>
        <w:gridCol w:w="2268"/>
        <w:gridCol w:w="12"/>
      </w:tblGrid>
      <w:tr w:rsidR="00236D97" w:rsidRPr="00A810F8" w:rsidTr="007123DC">
        <w:trPr>
          <w:gridAfter w:val="1"/>
          <w:wAfter w:w="12" w:type="dxa"/>
        </w:trPr>
        <w:tc>
          <w:tcPr>
            <w:tcW w:w="576" w:type="dxa"/>
            <w:gridSpan w:val="2"/>
            <w:vMerge w:val="restart"/>
          </w:tcPr>
          <w:p w:rsidR="004E19D1" w:rsidRPr="00A810F8" w:rsidRDefault="00236D97" w:rsidP="002A5498">
            <w:pPr>
              <w:jc w:val="center"/>
              <w:rPr>
                <w:rFonts w:ascii="Times New Roman" w:hAnsi="Times New Roman" w:cs="Times New Roman"/>
                <w:sz w:val="24"/>
                <w:szCs w:val="24"/>
              </w:rPr>
            </w:pPr>
            <w:r w:rsidRPr="00A810F8">
              <w:rPr>
                <w:rFonts w:ascii="Times New Roman" w:hAnsi="Times New Roman" w:cs="Times New Roman"/>
                <w:sz w:val="24"/>
                <w:szCs w:val="24"/>
              </w:rPr>
              <w:t>№</w:t>
            </w:r>
          </w:p>
          <w:p w:rsidR="00236D97" w:rsidRPr="00A810F8" w:rsidRDefault="00236D97" w:rsidP="002A5498">
            <w:pPr>
              <w:jc w:val="center"/>
              <w:rPr>
                <w:rFonts w:ascii="Times New Roman" w:hAnsi="Times New Roman" w:cs="Times New Roman"/>
                <w:sz w:val="24"/>
                <w:szCs w:val="24"/>
              </w:rPr>
            </w:pPr>
            <w:r w:rsidRPr="00A810F8">
              <w:rPr>
                <w:rFonts w:ascii="Times New Roman" w:hAnsi="Times New Roman" w:cs="Times New Roman"/>
                <w:sz w:val="24"/>
                <w:szCs w:val="24"/>
              </w:rPr>
              <w:t>п</w:t>
            </w:r>
            <w:r w:rsidR="004E19D1" w:rsidRPr="00A810F8">
              <w:rPr>
                <w:rFonts w:ascii="Times New Roman" w:hAnsi="Times New Roman" w:cs="Times New Roman"/>
                <w:sz w:val="24"/>
                <w:szCs w:val="24"/>
              </w:rPr>
              <w:t>/</w:t>
            </w:r>
            <w:r w:rsidRPr="00A810F8">
              <w:rPr>
                <w:rFonts w:ascii="Times New Roman" w:hAnsi="Times New Roman" w:cs="Times New Roman"/>
                <w:sz w:val="24"/>
                <w:szCs w:val="24"/>
              </w:rPr>
              <w:t>п</w:t>
            </w:r>
          </w:p>
        </w:tc>
        <w:tc>
          <w:tcPr>
            <w:tcW w:w="1976" w:type="dxa"/>
            <w:vMerge w:val="restart"/>
          </w:tcPr>
          <w:p w:rsidR="00236D97" w:rsidRPr="00A810F8" w:rsidRDefault="00236D97" w:rsidP="002A5498">
            <w:pPr>
              <w:jc w:val="center"/>
              <w:rPr>
                <w:rFonts w:ascii="Times New Roman" w:hAnsi="Times New Roman" w:cs="Times New Roman"/>
                <w:sz w:val="24"/>
                <w:szCs w:val="24"/>
              </w:rPr>
            </w:pPr>
            <w:r w:rsidRPr="00A810F8">
              <w:rPr>
                <w:rFonts w:ascii="Times New Roman" w:hAnsi="Times New Roman" w:cs="Times New Roman"/>
                <w:sz w:val="24"/>
                <w:szCs w:val="24"/>
              </w:rPr>
              <w:t>Вид тренировочных сборов</w:t>
            </w:r>
          </w:p>
        </w:tc>
        <w:tc>
          <w:tcPr>
            <w:tcW w:w="5528" w:type="dxa"/>
            <w:gridSpan w:val="5"/>
          </w:tcPr>
          <w:p w:rsidR="00236D97" w:rsidRPr="00A810F8" w:rsidRDefault="00236D97" w:rsidP="002A5498">
            <w:pPr>
              <w:jc w:val="center"/>
              <w:rPr>
                <w:rFonts w:ascii="Times New Roman" w:hAnsi="Times New Roman" w:cs="Times New Roman"/>
                <w:sz w:val="24"/>
                <w:szCs w:val="24"/>
              </w:rPr>
            </w:pPr>
            <w:r w:rsidRPr="00A810F8">
              <w:rPr>
                <w:rFonts w:ascii="Times New Roman" w:hAnsi="Times New Roman" w:cs="Times New Roman"/>
                <w:sz w:val="24"/>
                <w:szCs w:val="24"/>
              </w:rPr>
              <w:t>Предельная продолжительность сборов по этапам спортивной подготовки ( количество дней)</w:t>
            </w:r>
          </w:p>
        </w:tc>
        <w:tc>
          <w:tcPr>
            <w:tcW w:w="2268" w:type="dxa"/>
            <w:vMerge w:val="restart"/>
          </w:tcPr>
          <w:p w:rsidR="00236D97" w:rsidRDefault="00236D97" w:rsidP="002A5498">
            <w:pPr>
              <w:jc w:val="center"/>
              <w:rPr>
                <w:rFonts w:ascii="Times New Roman" w:hAnsi="Times New Roman" w:cs="Times New Roman"/>
                <w:sz w:val="24"/>
                <w:szCs w:val="24"/>
              </w:rPr>
            </w:pPr>
            <w:r w:rsidRPr="00A810F8">
              <w:rPr>
                <w:rFonts w:ascii="Times New Roman" w:hAnsi="Times New Roman" w:cs="Times New Roman"/>
                <w:sz w:val="24"/>
                <w:szCs w:val="24"/>
              </w:rPr>
              <w:t>Оптимальное число участников</w:t>
            </w:r>
          </w:p>
          <w:p w:rsidR="00C36E46" w:rsidRDefault="00C36E46" w:rsidP="002A5498">
            <w:pPr>
              <w:jc w:val="center"/>
              <w:rPr>
                <w:rFonts w:ascii="Times New Roman" w:hAnsi="Times New Roman" w:cs="Times New Roman"/>
                <w:sz w:val="24"/>
                <w:szCs w:val="24"/>
              </w:rPr>
            </w:pPr>
          </w:p>
          <w:p w:rsidR="00C36E46" w:rsidRDefault="00C36E46" w:rsidP="002A5498">
            <w:pPr>
              <w:jc w:val="center"/>
              <w:rPr>
                <w:rFonts w:ascii="Times New Roman" w:hAnsi="Times New Roman" w:cs="Times New Roman"/>
                <w:sz w:val="24"/>
                <w:szCs w:val="24"/>
              </w:rPr>
            </w:pPr>
          </w:p>
          <w:p w:rsidR="00C36E46" w:rsidRDefault="00C36E46" w:rsidP="002A5498">
            <w:pPr>
              <w:jc w:val="center"/>
              <w:rPr>
                <w:rFonts w:ascii="Times New Roman" w:hAnsi="Times New Roman" w:cs="Times New Roman"/>
                <w:sz w:val="24"/>
                <w:szCs w:val="24"/>
              </w:rPr>
            </w:pPr>
          </w:p>
          <w:p w:rsidR="00C36E46" w:rsidRDefault="00C36E46" w:rsidP="002A5498">
            <w:pPr>
              <w:jc w:val="center"/>
              <w:rPr>
                <w:rFonts w:ascii="Times New Roman" w:hAnsi="Times New Roman" w:cs="Times New Roman"/>
                <w:sz w:val="24"/>
                <w:szCs w:val="24"/>
              </w:rPr>
            </w:pPr>
          </w:p>
          <w:p w:rsidR="00C36E46" w:rsidRDefault="00C36E46" w:rsidP="002A5498">
            <w:pPr>
              <w:jc w:val="center"/>
              <w:rPr>
                <w:rFonts w:ascii="Times New Roman" w:hAnsi="Times New Roman" w:cs="Times New Roman"/>
                <w:sz w:val="24"/>
                <w:szCs w:val="24"/>
              </w:rPr>
            </w:pPr>
          </w:p>
          <w:p w:rsidR="00C36E46" w:rsidRPr="00A810F8" w:rsidRDefault="00C36E46" w:rsidP="002A5498">
            <w:pPr>
              <w:jc w:val="center"/>
              <w:rPr>
                <w:rFonts w:ascii="Times New Roman" w:hAnsi="Times New Roman" w:cs="Times New Roman"/>
                <w:sz w:val="24"/>
                <w:szCs w:val="24"/>
              </w:rPr>
            </w:pPr>
          </w:p>
        </w:tc>
      </w:tr>
      <w:tr w:rsidR="00A810F8" w:rsidRPr="00A810F8" w:rsidTr="007123DC">
        <w:trPr>
          <w:gridAfter w:val="1"/>
          <w:wAfter w:w="12" w:type="dxa"/>
          <w:cantSplit/>
          <w:trHeight w:val="1134"/>
        </w:trPr>
        <w:tc>
          <w:tcPr>
            <w:tcW w:w="576" w:type="dxa"/>
            <w:gridSpan w:val="2"/>
            <w:vMerge/>
          </w:tcPr>
          <w:p w:rsidR="00236D97" w:rsidRPr="00A810F8" w:rsidRDefault="00236D97" w:rsidP="002A5498">
            <w:pPr>
              <w:jc w:val="center"/>
              <w:rPr>
                <w:rFonts w:ascii="Times New Roman" w:hAnsi="Times New Roman" w:cs="Times New Roman"/>
                <w:sz w:val="24"/>
                <w:szCs w:val="24"/>
              </w:rPr>
            </w:pPr>
          </w:p>
        </w:tc>
        <w:tc>
          <w:tcPr>
            <w:tcW w:w="1976" w:type="dxa"/>
            <w:vMerge/>
          </w:tcPr>
          <w:p w:rsidR="00236D97" w:rsidRPr="00A810F8" w:rsidRDefault="00236D97" w:rsidP="002A5498">
            <w:pPr>
              <w:jc w:val="center"/>
              <w:rPr>
                <w:rFonts w:ascii="Times New Roman" w:hAnsi="Times New Roman" w:cs="Times New Roman"/>
                <w:sz w:val="24"/>
                <w:szCs w:val="24"/>
              </w:rPr>
            </w:pPr>
          </w:p>
        </w:tc>
        <w:tc>
          <w:tcPr>
            <w:tcW w:w="1134" w:type="dxa"/>
            <w:textDirection w:val="btLr"/>
          </w:tcPr>
          <w:p w:rsidR="00236D97" w:rsidRPr="00A810F8" w:rsidRDefault="00332F3F" w:rsidP="00C36E46">
            <w:pPr>
              <w:ind w:left="113" w:right="113"/>
              <w:jc w:val="center"/>
              <w:rPr>
                <w:rFonts w:ascii="Times New Roman" w:hAnsi="Times New Roman" w:cs="Times New Roman"/>
                <w:sz w:val="24"/>
                <w:szCs w:val="24"/>
              </w:rPr>
            </w:pPr>
            <w:r w:rsidRPr="00A810F8">
              <w:rPr>
                <w:rFonts w:ascii="Times New Roman" w:hAnsi="Times New Roman" w:cs="Times New Roman"/>
                <w:sz w:val="24"/>
                <w:szCs w:val="24"/>
              </w:rPr>
              <w:t>Этап начальной подготовки</w:t>
            </w:r>
          </w:p>
        </w:tc>
        <w:tc>
          <w:tcPr>
            <w:tcW w:w="1417" w:type="dxa"/>
            <w:textDirection w:val="btLr"/>
          </w:tcPr>
          <w:p w:rsidR="00236D97" w:rsidRPr="00A810F8" w:rsidRDefault="00332F3F" w:rsidP="00C36E46">
            <w:pPr>
              <w:ind w:left="113" w:right="113"/>
              <w:jc w:val="center"/>
              <w:rPr>
                <w:rFonts w:ascii="Times New Roman" w:hAnsi="Times New Roman" w:cs="Times New Roman"/>
                <w:sz w:val="24"/>
                <w:szCs w:val="24"/>
              </w:rPr>
            </w:pPr>
            <w:r w:rsidRPr="00A810F8">
              <w:rPr>
                <w:rFonts w:ascii="Times New Roman" w:hAnsi="Times New Roman" w:cs="Times New Roman"/>
                <w:sz w:val="24"/>
                <w:szCs w:val="24"/>
              </w:rPr>
              <w:t>Тренировочный этап (этап спортивной специализации)</w:t>
            </w:r>
          </w:p>
        </w:tc>
        <w:tc>
          <w:tcPr>
            <w:tcW w:w="1276" w:type="dxa"/>
            <w:gridSpan w:val="2"/>
            <w:textDirection w:val="btLr"/>
          </w:tcPr>
          <w:p w:rsidR="00236D97" w:rsidRPr="00A810F8" w:rsidRDefault="00332F3F" w:rsidP="00C36E46">
            <w:pPr>
              <w:ind w:left="113" w:right="113"/>
              <w:jc w:val="center"/>
              <w:rPr>
                <w:rFonts w:ascii="Times New Roman" w:hAnsi="Times New Roman" w:cs="Times New Roman"/>
                <w:sz w:val="24"/>
                <w:szCs w:val="24"/>
              </w:rPr>
            </w:pPr>
            <w:r w:rsidRPr="00A810F8">
              <w:rPr>
                <w:rFonts w:ascii="Times New Roman" w:hAnsi="Times New Roman" w:cs="Times New Roman"/>
                <w:sz w:val="24"/>
                <w:szCs w:val="24"/>
              </w:rPr>
              <w:t>Этап совершенствования спортивного мастерства</w:t>
            </w:r>
          </w:p>
        </w:tc>
        <w:tc>
          <w:tcPr>
            <w:tcW w:w="1701" w:type="dxa"/>
            <w:textDirection w:val="btLr"/>
          </w:tcPr>
          <w:p w:rsidR="00236D97" w:rsidRPr="00A810F8" w:rsidRDefault="00332F3F" w:rsidP="00C36E46">
            <w:pPr>
              <w:ind w:left="113" w:right="113"/>
              <w:jc w:val="center"/>
              <w:rPr>
                <w:rFonts w:ascii="Times New Roman" w:hAnsi="Times New Roman" w:cs="Times New Roman"/>
                <w:sz w:val="24"/>
                <w:szCs w:val="24"/>
              </w:rPr>
            </w:pPr>
            <w:r w:rsidRPr="00A810F8">
              <w:rPr>
                <w:rFonts w:ascii="Times New Roman" w:hAnsi="Times New Roman" w:cs="Times New Roman"/>
                <w:sz w:val="24"/>
                <w:szCs w:val="24"/>
              </w:rPr>
              <w:t>Этап высшего спортивного мастерства</w:t>
            </w:r>
          </w:p>
        </w:tc>
        <w:tc>
          <w:tcPr>
            <w:tcW w:w="2268" w:type="dxa"/>
            <w:vMerge/>
          </w:tcPr>
          <w:p w:rsidR="00236D97" w:rsidRPr="00A810F8" w:rsidRDefault="00236D97" w:rsidP="002A5498">
            <w:pPr>
              <w:jc w:val="center"/>
              <w:rPr>
                <w:rFonts w:ascii="Times New Roman" w:hAnsi="Times New Roman" w:cs="Times New Roman"/>
                <w:sz w:val="24"/>
                <w:szCs w:val="24"/>
              </w:rPr>
            </w:pPr>
          </w:p>
        </w:tc>
      </w:tr>
      <w:tr w:rsidR="0098029D" w:rsidRPr="00A810F8" w:rsidTr="007123DC">
        <w:trPr>
          <w:gridAfter w:val="1"/>
          <w:wAfter w:w="12" w:type="dxa"/>
        </w:trPr>
        <w:tc>
          <w:tcPr>
            <w:tcW w:w="10348" w:type="dxa"/>
            <w:gridSpan w:val="9"/>
          </w:tcPr>
          <w:p w:rsidR="0098029D" w:rsidRPr="00A810F8" w:rsidRDefault="0098029D" w:rsidP="002A5498">
            <w:pPr>
              <w:jc w:val="center"/>
              <w:rPr>
                <w:rFonts w:ascii="Times New Roman" w:hAnsi="Times New Roman" w:cs="Times New Roman"/>
                <w:sz w:val="24"/>
                <w:szCs w:val="24"/>
              </w:rPr>
            </w:pPr>
            <w:r w:rsidRPr="00A810F8">
              <w:rPr>
                <w:rFonts w:ascii="Times New Roman" w:hAnsi="Times New Roman" w:cs="Times New Roman"/>
                <w:sz w:val="24"/>
                <w:szCs w:val="24"/>
              </w:rPr>
              <w:t>Тренировочные сборы</w:t>
            </w:r>
          </w:p>
        </w:tc>
      </w:tr>
      <w:tr w:rsidR="00A810F8" w:rsidRPr="00A810F8" w:rsidTr="007123DC">
        <w:trPr>
          <w:gridAfter w:val="1"/>
          <w:wAfter w:w="12" w:type="dxa"/>
        </w:trPr>
        <w:tc>
          <w:tcPr>
            <w:tcW w:w="576" w:type="dxa"/>
            <w:gridSpan w:val="2"/>
          </w:tcPr>
          <w:p w:rsidR="00332F3F" w:rsidRPr="00A810F8" w:rsidRDefault="0098029D" w:rsidP="002A5498">
            <w:pPr>
              <w:jc w:val="center"/>
              <w:rPr>
                <w:rFonts w:ascii="Times New Roman" w:hAnsi="Times New Roman" w:cs="Times New Roman"/>
                <w:sz w:val="24"/>
                <w:szCs w:val="24"/>
              </w:rPr>
            </w:pPr>
            <w:r w:rsidRPr="00A810F8">
              <w:rPr>
                <w:rFonts w:ascii="Times New Roman" w:hAnsi="Times New Roman" w:cs="Times New Roman"/>
                <w:sz w:val="24"/>
                <w:szCs w:val="24"/>
              </w:rPr>
              <w:t>1.1</w:t>
            </w:r>
          </w:p>
        </w:tc>
        <w:tc>
          <w:tcPr>
            <w:tcW w:w="1976" w:type="dxa"/>
          </w:tcPr>
          <w:p w:rsidR="00332F3F" w:rsidRPr="00A810F8" w:rsidRDefault="0098029D" w:rsidP="0098029D">
            <w:pPr>
              <w:jc w:val="center"/>
              <w:rPr>
                <w:rFonts w:ascii="Times New Roman" w:hAnsi="Times New Roman" w:cs="Times New Roman"/>
                <w:sz w:val="24"/>
                <w:szCs w:val="24"/>
              </w:rPr>
            </w:pPr>
            <w:r w:rsidRPr="00A810F8">
              <w:rPr>
                <w:rFonts w:ascii="Times New Roman" w:hAnsi="Times New Roman" w:cs="Times New Roman"/>
                <w:sz w:val="24"/>
                <w:szCs w:val="24"/>
              </w:rPr>
              <w:t>П</w:t>
            </w:r>
            <w:r w:rsidR="00332F3F" w:rsidRPr="00A810F8">
              <w:rPr>
                <w:rFonts w:ascii="Times New Roman" w:hAnsi="Times New Roman" w:cs="Times New Roman"/>
                <w:sz w:val="24"/>
                <w:szCs w:val="24"/>
              </w:rPr>
              <w:t>о подготовке к международным соревнованиям</w:t>
            </w:r>
          </w:p>
        </w:tc>
        <w:tc>
          <w:tcPr>
            <w:tcW w:w="1134" w:type="dxa"/>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w:t>
            </w:r>
          </w:p>
        </w:tc>
        <w:tc>
          <w:tcPr>
            <w:tcW w:w="1417" w:type="dxa"/>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18</w:t>
            </w:r>
          </w:p>
        </w:tc>
        <w:tc>
          <w:tcPr>
            <w:tcW w:w="1276" w:type="dxa"/>
            <w:gridSpan w:val="2"/>
          </w:tcPr>
          <w:p w:rsidR="00332F3F" w:rsidRPr="00A810F8" w:rsidRDefault="00332F3F" w:rsidP="00177082">
            <w:pPr>
              <w:jc w:val="center"/>
              <w:rPr>
                <w:rFonts w:ascii="Times New Roman" w:hAnsi="Times New Roman" w:cs="Times New Roman"/>
                <w:sz w:val="24"/>
                <w:szCs w:val="24"/>
              </w:rPr>
            </w:pPr>
            <w:r w:rsidRPr="00A810F8">
              <w:rPr>
                <w:rFonts w:ascii="Times New Roman" w:hAnsi="Times New Roman" w:cs="Times New Roman"/>
                <w:sz w:val="24"/>
                <w:szCs w:val="24"/>
              </w:rPr>
              <w:t>21</w:t>
            </w:r>
          </w:p>
        </w:tc>
        <w:tc>
          <w:tcPr>
            <w:tcW w:w="1701" w:type="dxa"/>
          </w:tcPr>
          <w:p w:rsidR="00332F3F" w:rsidRPr="00A810F8" w:rsidRDefault="00332F3F" w:rsidP="00177082">
            <w:pPr>
              <w:jc w:val="center"/>
              <w:rPr>
                <w:rFonts w:ascii="Times New Roman" w:hAnsi="Times New Roman" w:cs="Times New Roman"/>
                <w:sz w:val="24"/>
                <w:szCs w:val="24"/>
              </w:rPr>
            </w:pPr>
            <w:r w:rsidRPr="00A810F8">
              <w:rPr>
                <w:rFonts w:ascii="Times New Roman" w:hAnsi="Times New Roman" w:cs="Times New Roman"/>
                <w:sz w:val="24"/>
                <w:szCs w:val="24"/>
              </w:rPr>
              <w:t>21</w:t>
            </w:r>
          </w:p>
        </w:tc>
        <w:tc>
          <w:tcPr>
            <w:tcW w:w="2268" w:type="dxa"/>
            <w:vMerge w:val="restart"/>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Определяется организацией, осуществляющей спортивную подготовку</w:t>
            </w:r>
          </w:p>
        </w:tc>
      </w:tr>
      <w:tr w:rsidR="00A810F8" w:rsidRPr="00A810F8" w:rsidTr="007123DC">
        <w:trPr>
          <w:gridAfter w:val="1"/>
          <w:wAfter w:w="12" w:type="dxa"/>
        </w:trPr>
        <w:tc>
          <w:tcPr>
            <w:tcW w:w="576" w:type="dxa"/>
            <w:gridSpan w:val="2"/>
          </w:tcPr>
          <w:p w:rsidR="00332F3F" w:rsidRPr="00A810F8" w:rsidRDefault="0098029D" w:rsidP="002A5498">
            <w:pPr>
              <w:jc w:val="center"/>
              <w:rPr>
                <w:rFonts w:ascii="Times New Roman" w:hAnsi="Times New Roman" w:cs="Times New Roman"/>
                <w:sz w:val="24"/>
                <w:szCs w:val="24"/>
              </w:rPr>
            </w:pPr>
            <w:r w:rsidRPr="00A810F8">
              <w:rPr>
                <w:rFonts w:ascii="Times New Roman" w:hAnsi="Times New Roman" w:cs="Times New Roman"/>
                <w:sz w:val="24"/>
                <w:szCs w:val="24"/>
              </w:rPr>
              <w:t>1.2.</w:t>
            </w:r>
          </w:p>
        </w:tc>
        <w:tc>
          <w:tcPr>
            <w:tcW w:w="1976" w:type="dxa"/>
          </w:tcPr>
          <w:p w:rsidR="00332F3F" w:rsidRPr="00A810F8" w:rsidRDefault="0098029D" w:rsidP="002A5498">
            <w:pPr>
              <w:jc w:val="center"/>
              <w:rPr>
                <w:rFonts w:ascii="Times New Roman" w:hAnsi="Times New Roman" w:cs="Times New Roman"/>
                <w:sz w:val="24"/>
                <w:szCs w:val="24"/>
              </w:rPr>
            </w:pPr>
            <w:r w:rsidRPr="00A810F8">
              <w:rPr>
                <w:rFonts w:ascii="Times New Roman" w:hAnsi="Times New Roman" w:cs="Times New Roman"/>
                <w:sz w:val="24"/>
                <w:szCs w:val="24"/>
              </w:rPr>
              <w:t xml:space="preserve"> П</w:t>
            </w:r>
            <w:r w:rsidR="00332F3F" w:rsidRPr="00A810F8">
              <w:rPr>
                <w:rFonts w:ascii="Times New Roman" w:hAnsi="Times New Roman" w:cs="Times New Roman"/>
                <w:sz w:val="24"/>
                <w:szCs w:val="24"/>
              </w:rPr>
              <w:t xml:space="preserve">о подготовке к чемпионатам, кубкам, первенствам </w:t>
            </w:r>
            <w:r w:rsidR="00332F3F" w:rsidRPr="00A810F8">
              <w:rPr>
                <w:rFonts w:ascii="Times New Roman" w:hAnsi="Times New Roman" w:cs="Times New Roman"/>
                <w:sz w:val="24"/>
                <w:szCs w:val="24"/>
              </w:rPr>
              <w:lastRenderedPageBreak/>
              <w:t>России</w:t>
            </w:r>
          </w:p>
        </w:tc>
        <w:tc>
          <w:tcPr>
            <w:tcW w:w="1134" w:type="dxa"/>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lastRenderedPageBreak/>
              <w:t>-</w:t>
            </w:r>
          </w:p>
        </w:tc>
        <w:tc>
          <w:tcPr>
            <w:tcW w:w="1417" w:type="dxa"/>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14</w:t>
            </w:r>
          </w:p>
        </w:tc>
        <w:tc>
          <w:tcPr>
            <w:tcW w:w="1276" w:type="dxa"/>
            <w:gridSpan w:val="2"/>
          </w:tcPr>
          <w:p w:rsidR="00332F3F" w:rsidRPr="00A810F8" w:rsidRDefault="00332F3F" w:rsidP="00177082">
            <w:pPr>
              <w:jc w:val="center"/>
              <w:rPr>
                <w:rFonts w:ascii="Times New Roman" w:hAnsi="Times New Roman" w:cs="Times New Roman"/>
                <w:sz w:val="24"/>
                <w:szCs w:val="24"/>
              </w:rPr>
            </w:pPr>
            <w:r w:rsidRPr="00A810F8">
              <w:rPr>
                <w:rFonts w:ascii="Times New Roman" w:hAnsi="Times New Roman" w:cs="Times New Roman"/>
                <w:sz w:val="24"/>
                <w:szCs w:val="24"/>
              </w:rPr>
              <w:t>18</w:t>
            </w:r>
          </w:p>
        </w:tc>
        <w:tc>
          <w:tcPr>
            <w:tcW w:w="1701" w:type="dxa"/>
          </w:tcPr>
          <w:p w:rsidR="00332F3F" w:rsidRPr="00A810F8" w:rsidRDefault="00332F3F" w:rsidP="00177082">
            <w:pPr>
              <w:jc w:val="center"/>
              <w:rPr>
                <w:rFonts w:ascii="Times New Roman" w:hAnsi="Times New Roman" w:cs="Times New Roman"/>
                <w:sz w:val="24"/>
                <w:szCs w:val="24"/>
              </w:rPr>
            </w:pPr>
            <w:r w:rsidRPr="00A810F8">
              <w:rPr>
                <w:rFonts w:ascii="Times New Roman" w:hAnsi="Times New Roman" w:cs="Times New Roman"/>
                <w:sz w:val="24"/>
                <w:szCs w:val="24"/>
              </w:rPr>
              <w:t>21</w:t>
            </w:r>
          </w:p>
        </w:tc>
        <w:tc>
          <w:tcPr>
            <w:tcW w:w="2268" w:type="dxa"/>
            <w:vMerge/>
          </w:tcPr>
          <w:p w:rsidR="00332F3F" w:rsidRPr="00A810F8" w:rsidRDefault="00332F3F" w:rsidP="002A5498">
            <w:pPr>
              <w:jc w:val="center"/>
              <w:rPr>
                <w:rFonts w:ascii="Times New Roman" w:hAnsi="Times New Roman" w:cs="Times New Roman"/>
                <w:b/>
                <w:sz w:val="24"/>
                <w:szCs w:val="24"/>
              </w:rPr>
            </w:pPr>
          </w:p>
        </w:tc>
      </w:tr>
      <w:tr w:rsidR="00A810F8" w:rsidRPr="00A810F8" w:rsidTr="007123DC">
        <w:trPr>
          <w:gridAfter w:val="1"/>
          <w:wAfter w:w="12" w:type="dxa"/>
        </w:trPr>
        <w:tc>
          <w:tcPr>
            <w:tcW w:w="576" w:type="dxa"/>
            <w:gridSpan w:val="2"/>
          </w:tcPr>
          <w:p w:rsidR="00332F3F" w:rsidRPr="00A810F8" w:rsidRDefault="0098029D" w:rsidP="002A5498">
            <w:pPr>
              <w:jc w:val="center"/>
              <w:rPr>
                <w:rFonts w:ascii="Times New Roman" w:hAnsi="Times New Roman" w:cs="Times New Roman"/>
                <w:sz w:val="24"/>
                <w:szCs w:val="24"/>
              </w:rPr>
            </w:pPr>
            <w:r w:rsidRPr="00A810F8">
              <w:rPr>
                <w:rFonts w:ascii="Times New Roman" w:hAnsi="Times New Roman" w:cs="Times New Roman"/>
                <w:sz w:val="24"/>
                <w:szCs w:val="24"/>
              </w:rPr>
              <w:lastRenderedPageBreak/>
              <w:t>1.3.</w:t>
            </w:r>
          </w:p>
        </w:tc>
        <w:tc>
          <w:tcPr>
            <w:tcW w:w="1976" w:type="dxa"/>
          </w:tcPr>
          <w:p w:rsidR="00332F3F" w:rsidRPr="00A810F8" w:rsidRDefault="0098029D" w:rsidP="002A5498">
            <w:pPr>
              <w:jc w:val="center"/>
              <w:rPr>
                <w:rFonts w:ascii="Times New Roman" w:hAnsi="Times New Roman" w:cs="Times New Roman"/>
                <w:sz w:val="24"/>
                <w:szCs w:val="24"/>
              </w:rPr>
            </w:pPr>
            <w:r w:rsidRPr="00A810F8">
              <w:rPr>
                <w:rFonts w:ascii="Times New Roman" w:hAnsi="Times New Roman" w:cs="Times New Roman"/>
                <w:sz w:val="24"/>
                <w:szCs w:val="24"/>
              </w:rPr>
              <w:t xml:space="preserve"> П</w:t>
            </w:r>
            <w:r w:rsidR="00332F3F" w:rsidRPr="00A810F8">
              <w:rPr>
                <w:rFonts w:ascii="Times New Roman" w:hAnsi="Times New Roman" w:cs="Times New Roman"/>
                <w:sz w:val="24"/>
                <w:szCs w:val="24"/>
              </w:rPr>
              <w:t>о подготовке к другим всероссийским соревнованиям</w:t>
            </w:r>
          </w:p>
        </w:tc>
        <w:tc>
          <w:tcPr>
            <w:tcW w:w="1134" w:type="dxa"/>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w:t>
            </w:r>
          </w:p>
        </w:tc>
        <w:tc>
          <w:tcPr>
            <w:tcW w:w="1417" w:type="dxa"/>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14</w:t>
            </w:r>
          </w:p>
        </w:tc>
        <w:tc>
          <w:tcPr>
            <w:tcW w:w="1276" w:type="dxa"/>
            <w:gridSpan w:val="2"/>
          </w:tcPr>
          <w:p w:rsidR="00332F3F" w:rsidRPr="00A810F8" w:rsidRDefault="00332F3F" w:rsidP="00177082">
            <w:pPr>
              <w:jc w:val="center"/>
              <w:rPr>
                <w:rFonts w:ascii="Times New Roman" w:hAnsi="Times New Roman" w:cs="Times New Roman"/>
                <w:sz w:val="24"/>
                <w:szCs w:val="24"/>
              </w:rPr>
            </w:pPr>
            <w:r w:rsidRPr="00A810F8">
              <w:rPr>
                <w:rFonts w:ascii="Times New Roman" w:hAnsi="Times New Roman" w:cs="Times New Roman"/>
                <w:sz w:val="24"/>
                <w:szCs w:val="24"/>
              </w:rPr>
              <w:t>18</w:t>
            </w:r>
          </w:p>
        </w:tc>
        <w:tc>
          <w:tcPr>
            <w:tcW w:w="1701" w:type="dxa"/>
          </w:tcPr>
          <w:p w:rsidR="00332F3F" w:rsidRPr="00A810F8" w:rsidRDefault="00332F3F" w:rsidP="00177082">
            <w:pPr>
              <w:jc w:val="center"/>
              <w:rPr>
                <w:rFonts w:ascii="Times New Roman" w:hAnsi="Times New Roman" w:cs="Times New Roman"/>
                <w:sz w:val="24"/>
                <w:szCs w:val="24"/>
              </w:rPr>
            </w:pPr>
            <w:r w:rsidRPr="00A810F8">
              <w:rPr>
                <w:rFonts w:ascii="Times New Roman" w:hAnsi="Times New Roman" w:cs="Times New Roman"/>
                <w:sz w:val="24"/>
                <w:szCs w:val="24"/>
              </w:rPr>
              <w:t>18</w:t>
            </w:r>
          </w:p>
        </w:tc>
        <w:tc>
          <w:tcPr>
            <w:tcW w:w="2268" w:type="dxa"/>
            <w:vMerge/>
          </w:tcPr>
          <w:p w:rsidR="00332F3F" w:rsidRPr="00A810F8" w:rsidRDefault="00332F3F" w:rsidP="002A5498">
            <w:pPr>
              <w:jc w:val="center"/>
              <w:rPr>
                <w:rFonts w:ascii="Times New Roman" w:hAnsi="Times New Roman" w:cs="Times New Roman"/>
                <w:b/>
                <w:sz w:val="24"/>
                <w:szCs w:val="24"/>
              </w:rPr>
            </w:pPr>
          </w:p>
        </w:tc>
      </w:tr>
      <w:tr w:rsidR="00A810F8" w:rsidRPr="00A810F8" w:rsidTr="007123DC">
        <w:trPr>
          <w:gridAfter w:val="1"/>
          <w:wAfter w:w="12" w:type="dxa"/>
        </w:trPr>
        <w:tc>
          <w:tcPr>
            <w:tcW w:w="576" w:type="dxa"/>
            <w:gridSpan w:val="2"/>
          </w:tcPr>
          <w:p w:rsidR="00332F3F" w:rsidRPr="00A810F8" w:rsidRDefault="0098029D" w:rsidP="002A5498">
            <w:pPr>
              <w:jc w:val="center"/>
              <w:rPr>
                <w:rFonts w:ascii="Times New Roman" w:hAnsi="Times New Roman" w:cs="Times New Roman"/>
                <w:sz w:val="24"/>
                <w:szCs w:val="24"/>
              </w:rPr>
            </w:pPr>
            <w:r w:rsidRPr="00A810F8">
              <w:rPr>
                <w:rFonts w:ascii="Times New Roman" w:hAnsi="Times New Roman" w:cs="Times New Roman"/>
                <w:sz w:val="24"/>
                <w:szCs w:val="24"/>
              </w:rPr>
              <w:t>1.4.</w:t>
            </w:r>
          </w:p>
        </w:tc>
        <w:tc>
          <w:tcPr>
            <w:tcW w:w="1976" w:type="dxa"/>
          </w:tcPr>
          <w:p w:rsidR="00332F3F" w:rsidRPr="00A810F8" w:rsidRDefault="0098029D" w:rsidP="002A5498">
            <w:pPr>
              <w:jc w:val="center"/>
              <w:rPr>
                <w:rFonts w:ascii="Times New Roman" w:hAnsi="Times New Roman" w:cs="Times New Roman"/>
                <w:sz w:val="24"/>
                <w:szCs w:val="24"/>
              </w:rPr>
            </w:pPr>
            <w:r w:rsidRPr="00A810F8">
              <w:rPr>
                <w:rFonts w:ascii="Times New Roman" w:hAnsi="Times New Roman" w:cs="Times New Roman"/>
                <w:sz w:val="24"/>
                <w:szCs w:val="24"/>
              </w:rPr>
              <w:t xml:space="preserve">По </w:t>
            </w:r>
            <w:r w:rsidR="00332F3F" w:rsidRPr="00A810F8">
              <w:rPr>
                <w:rFonts w:ascii="Times New Roman" w:hAnsi="Times New Roman" w:cs="Times New Roman"/>
                <w:sz w:val="24"/>
                <w:szCs w:val="24"/>
              </w:rPr>
              <w:t>подготовке к официальным соревнованиям субьекта Российской Федерации</w:t>
            </w:r>
          </w:p>
        </w:tc>
        <w:tc>
          <w:tcPr>
            <w:tcW w:w="1134" w:type="dxa"/>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w:t>
            </w:r>
          </w:p>
        </w:tc>
        <w:tc>
          <w:tcPr>
            <w:tcW w:w="1417" w:type="dxa"/>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14</w:t>
            </w:r>
          </w:p>
        </w:tc>
        <w:tc>
          <w:tcPr>
            <w:tcW w:w="1276" w:type="dxa"/>
            <w:gridSpan w:val="2"/>
          </w:tcPr>
          <w:p w:rsidR="00332F3F" w:rsidRPr="00A810F8" w:rsidRDefault="00332F3F" w:rsidP="00177082">
            <w:pPr>
              <w:jc w:val="center"/>
              <w:rPr>
                <w:rFonts w:ascii="Times New Roman" w:hAnsi="Times New Roman" w:cs="Times New Roman"/>
                <w:sz w:val="24"/>
                <w:szCs w:val="24"/>
              </w:rPr>
            </w:pPr>
            <w:r w:rsidRPr="00A810F8">
              <w:rPr>
                <w:rFonts w:ascii="Times New Roman" w:hAnsi="Times New Roman" w:cs="Times New Roman"/>
                <w:sz w:val="24"/>
                <w:szCs w:val="24"/>
              </w:rPr>
              <w:t>14</w:t>
            </w:r>
          </w:p>
        </w:tc>
        <w:tc>
          <w:tcPr>
            <w:tcW w:w="1701" w:type="dxa"/>
          </w:tcPr>
          <w:p w:rsidR="00332F3F" w:rsidRPr="00A810F8" w:rsidRDefault="00332F3F" w:rsidP="00177082">
            <w:pPr>
              <w:jc w:val="center"/>
              <w:rPr>
                <w:rFonts w:ascii="Times New Roman" w:hAnsi="Times New Roman" w:cs="Times New Roman"/>
                <w:sz w:val="24"/>
                <w:szCs w:val="24"/>
              </w:rPr>
            </w:pPr>
            <w:r w:rsidRPr="00A810F8">
              <w:rPr>
                <w:rFonts w:ascii="Times New Roman" w:hAnsi="Times New Roman" w:cs="Times New Roman"/>
                <w:sz w:val="24"/>
                <w:szCs w:val="24"/>
              </w:rPr>
              <w:t>14</w:t>
            </w:r>
          </w:p>
        </w:tc>
        <w:tc>
          <w:tcPr>
            <w:tcW w:w="2268" w:type="dxa"/>
            <w:vMerge/>
          </w:tcPr>
          <w:p w:rsidR="00332F3F" w:rsidRPr="00A810F8" w:rsidRDefault="00332F3F" w:rsidP="002A5498">
            <w:pPr>
              <w:jc w:val="center"/>
              <w:rPr>
                <w:rFonts w:ascii="Times New Roman" w:hAnsi="Times New Roman" w:cs="Times New Roman"/>
                <w:b/>
                <w:sz w:val="24"/>
                <w:szCs w:val="24"/>
              </w:rPr>
            </w:pPr>
          </w:p>
        </w:tc>
      </w:tr>
      <w:tr w:rsidR="0098029D" w:rsidRPr="00A810F8" w:rsidTr="007123DC">
        <w:trPr>
          <w:gridAfter w:val="1"/>
          <w:wAfter w:w="12" w:type="dxa"/>
        </w:trPr>
        <w:tc>
          <w:tcPr>
            <w:tcW w:w="10348" w:type="dxa"/>
            <w:gridSpan w:val="9"/>
          </w:tcPr>
          <w:p w:rsidR="0098029D" w:rsidRPr="00A810F8" w:rsidRDefault="0098029D" w:rsidP="002A5498">
            <w:pPr>
              <w:jc w:val="center"/>
              <w:rPr>
                <w:rFonts w:ascii="Times New Roman" w:hAnsi="Times New Roman" w:cs="Times New Roman"/>
                <w:sz w:val="24"/>
                <w:szCs w:val="24"/>
              </w:rPr>
            </w:pPr>
            <w:r w:rsidRPr="00A810F8">
              <w:rPr>
                <w:rFonts w:ascii="Times New Roman" w:hAnsi="Times New Roman" w:cs="Times New Roman"/>
                <w:sz w:val="24"/>
                <w:szCs w:val="24"/>
              </w:rPr>
              <w:t>Специальные тренировочные сборы</w:t>
            </w:r>
          </w:p>
        </w:tc>
      </w:tr>
      <w:tr w:rsidR="00332F3F" w:rsidRPr="00A810F8" w:rsidTr="007123DC">
        <w:trPr>
          <w:gridAfter w:val="1"/>
          <w:wAfter w:w="12" w:type="dxa"/>
        </w:trPr>
        <w:tc>
          <w:tcPr>
            <w:tcW w:w="567" w:type="dxa"/>
          </w:tcPr>
          <w:p w:rsidR="00332F3F" w:rsidRPr="00A810F8" w:rsidRDefault="0098029D" w:rsidP="002A5498">
            <w:pPr>
              <w:jc w:val="center"/>
              <w:rPr>
                <w:rFonts w:ascii="Times New Roman" w:hAnsi="Times New Roman" w:cs="Times New Roman"/>
                <w:sz w:val="24"/>
                <w:szCs w:val="24"/>
              </w:rPr>
            </w:pPr>
            <w:r w:rsidRPr="00A810F8">
              <w:rPr>
                <w:rFonts w:ascii="Times New Roman" w:hAnsi="Times New Roman" w:cs="Times New Roman"/>
                <w:sz w:val="24"/>
                <w:szCs w:val="24"/>
              </w:rPr>
              <w:t>2.1.</w:t>
            </w:r>
          </w:p>
        </w:tc>
        <w:tc>
          <w:tcPr>
            <w:tcW w:w="1985" w:type="dxa"/>
            <w:gridSpan w:val="2"/>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По общей физической или специальной физической  подготовке</w:t>
            </w:r>
          </w:p>
        </w:tc>
        <w:tc>
          <w:tcPr>
            <w:tcW w:w="1134" w:type="dxa"/>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w:t>
            </w:r>
          </w:p>
        </w:tc>
        <w:tc>
          <w:tcPr>
            <w:tcW w:w="1417" w:type="dxa"/>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14</w:t>
            </w:r>
          </w:p>
        </w:tc>
        <w:tc>
          <w:tcPr>
            <w:tcW w:w="1276" w:type="dxa"/>
            <w:gridSpan w:val="2"/>
          </w:tcPr>
          <w:p w:rsidR="00332F3F" w:rsidRPr="00A810F8" w:rsidRDefault="00332F3F" w:rsidP="00177082">
            <w:pPr>
              <w:jc w:val="center"/>
              <w:rPr>
                <w:rFonts w:ascii="Times New Roman" w:hAnsi="Times New Roman" w:cs="Times New Roman"/>
                <w:sz w:val="24"/>
                <w:szCs w:val="24"/>
              </w:rPr>
            </w:pPr>
            <w:r w:rsidRPr="00A810F8">
              <w:rPr>
                <w:rFonts w:ascii="Times New Roman" w:hAnsi="Times New Roman" w:cs="Times New Roman"/>
                <w:sz w:val="24"/>
                <w:szCs w:val="24"/>
              </w:rPr>
              <w:t>18</w:t>
            </w:r>
          </w:p>
        </w:tc>
        <w:tc>
          <w:tcPr>
            <w:tcW w:w="1701" w:type="dxa"/>
          </w:tcPr>
          <w:p w:rsidR="00332F3F" w:rsidRPr="00A810F8" w:rsidRDefault="00332F3F" w:rsidP="00177082">
            <w:pPr>
              <w:jc w:val="center"/>
              <w:rPr>
                <w:rFonts w:ascii="Times New Roman" w:hAnsi="Times New Roman" w:cs="Times New Roman"/>
                <w:sz w:val="24"/>
                <w:szCs w:val="24"/>
              </w:rPr>
            </w:pPr>
            <w:r w:rsidRPr="00A810F8">
              <w:rPr>
                <w:rFonts w:ascii="Times New Roman" w:hAnsi="Times New Roman" w:cs="Times New Roman"/>
                <w:sz w:val="24"/>
                <w:szCs w:val="24"/>
              </w:rPr>
              <w:t>18</w:t>
            </w:r>
          </w:p>
        </w:tc>
        <w:tc>
          <w:tcPr>
            <w:tcW w:w="2268" w:type="dxa"/>
            <w:tcBorders>
              <w:right w:val="single" w:sz="4" w:space="0" w:color="auto"/>
            </w:tcBorders>
          </w:tcPr>
          <w:p w:rsidR="00332F3F" w:rsidRPr="00A810F8" w:rsidRDefault="00332F3F" w:rsidP="002A5498">
            <w:pPr>
              <w:jc w:val="center"/>
              <w:rPr>
                <w:rFonts w:ascii="Times New Roman" w:hAnsi="Times New Roman" w:cs="Times New Roman"/>
                <w:sz w:val="24"/>
                <w:szCs w:val="24"/>
              </w:rPr>
            </w:pPr>
            <w:r w:rsidRPr="00A810F8">
              <w:rPr>
                <w:rFonts w:ascii="Times New Roman" w:hAnsi="Times New Roman" w:cs="Times New Roman"/>
                <w:sz w:val="24"/>
                <w:szCs w:val="24"/>
              </w:rPr>
              <w:t>Не менее 70% от</w:t>
            </w:r>
            <w:r w:rsidR="009E1740" w:rsidRPr="00A810F8">
              <w:rPr>
                <w:rFonts w:ascii="Times New Roman" w:hAnsi="Times New Roman" w:cs="Times New Roman"/>
                <w:sz w:val="24"/>
                <w:szCs w:val="24"/>
              </w:rPr>
              <w:t xml:space="preserve"> состава групп лиц, проходящих спортивную подготовку</w:t>
            </w:r>
          </w:p>
        </w:tc>
      </w:tr>
      <w:tr w:rsidR="007123DC" w:rsidRPr="00A810F8" w:rsidTr="00E33A1C">
        <w:tc>
          <w:tcPr>
            <w:tcW w:w="567" w:type="dxa"/>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2.2.</w:t>
            </w:r>
          </w:p>
        </w:tc>
        <w:tc>
          <w:tcPr>
            <w:tcW w:w="1985" w:type="dxa"/>
            <w:gridSpan w:val="2"/>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Восстановительные</w:t>
            </w:r>
          </w:p>
        </w:tc>
        <w:tc>
          <w:tcPr>
            <w:tcW w:w="1134" w:type="dxa"/>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w:t>
            </w:r>
          </w:p>
        </w:tc>
        <w:tc>
          <w:tcPr>
            <w:tcW w:w="4394" w:type="dxa"/>
            <w:gridSpan w:val="4"/>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До 14 дней</w:t>
            </w:r>
          </w:p>
        </w:tc>
        <w:tc>
          <w:tcPr>
            <w:tcW w:w="2280" w:type="dxa"/>
            <w:gridSpan w:val="2"/>
            <w:tcBorders>
              <w:top w:val="single" w:sz="4" w:space="0" w:color="auto"/>
              <w:bottom w:val="single" w:sz="4" w:space="0" w:color="auto"/>
              <w:right w:val="single" w:sz="4" w:space="0" w:color="auto"/>
            </w:tcBorders>
            <w:shd w:val="clear" w:color="auto" w:fill="auto"/>
          </w:tcPr>
          <w:p w:rsidR="007123DC" w:rsidRPr="00A810F8" w:rsidRDefault="007123DC">
            <w:pPr>
              <w:rPr>
                <w:sz w:val="24"/>
                <w:szCs w:val="24"/>
              </w:rPr>
            </w:pPr>
            <w:r w:rsidRPr="00A810F8">
              <w:rPr>
                <w:rFonts w:ascii="Times New Roman" w:hAnsi="Times New Roman" w:cs="Times New Roman"/>
                <w:sz w:val="24"/>
                <w:szCs w:val="24"/>
              </w:rPr>
              <w:t>Определяется организацией, осуществляющей спортивную подготовку</w:t>
            </w:r>
          </w:p>
        </w:tc>
      </w:tr>
      <w:tr w:rsidR="007123DC" w:rsidRPr="00A810F8" w:rsidTr="00E33A1C">
        <w:tc>
          <w:tcPr>
            <w:tcW w:w="567" w:type="dxa"/>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2.3.</w:t>
            </w:r>
          </w:p>
        </w:tc>
        <w:tc>
          <w:tcPr>
            <w:tcW w:w="1985" w:type="dxa"/>
            <w:gridSpan w:val="2"/>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Для комплексного медицинского обследования</w:t>
            </w:r>
          </w:p>
        </w:tc>
        <w:tc>
          <w:tcPr>
            <w:tcW w:w="1134" w:type="dxa"/>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w:t>
            </w:r>
          </w:p>
        </w:tc>
        <w:tc>
          <w:tcPr>
            <w:tcW w:w="4394" w:type="dxa"/>
            <w:gridSpan w:val="4"/>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До 5 дней, но не более 2 раз в год</w:t>
            </w:r>
          </w:p>
        </w:tc>
        <w:tc>
          <w:tcPr>
            <w:tcW w:w="2280" w:type="dxa"/>
            <w:gridSpan w:val="2"/>
            <w:tcBorders>
              <w:top w:val="single" w:sz="4" w:space="0" w:color="auto"/>
              <w:bottom w:val="single" w:sz="4" w:space="0" w:color="auto"/>
              <w:right w:val="single" w:sz="4" w:space="0" w:color="auto"/>
            </w:tcBorders>
            <w:shd w:val="clear" w:color="auto" w:fill="auto"/>
          </w:tcPr>
          <w:p w:rsidR="007123DC" w:rsidRPr="00A810F8" w:rsidRDefault="007123DC">
            <w:pPr>
              <w:rPr>
                <w:sz w:val="24"/>
                <w:szCs w:val="24"/>
              </w:rPr>
            </w:pPr>
            <w:r w:rsidRPr="00A810F8">
              <w:rPr>
                <w:rFonts w:ascii="Times New Roman" w:hAnsi="Times New Roman" w:cs="Times New Roman"/>
                <w:sz w:val="24"/>
                <w:szCs w:val="24"/>
              </w:rPr>
              <w:t>В соответствии с планом комплексного медицинского обследования</w:t>
            </w:r>
          </w:p>
        </w:tc>
      </w:tr>
      <w:tr w:rsidR="007123DC" w:rsidRPr="00A810F8" w:rsidTr="00E33A1C">
        <w:trPr>
          <w:gridAfter w:val="1"/>
          <w:wAfter w:w="12" w:type="dxa"/>
        </w:trPr>
        <w:tc>
          <w:tcPr>
            <w:tcW w:w="567" w:type="dxa"/>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2.4</w:t>
            </w:r>
          </w:p>
        </w:tc>
        <w:tc>
          <w:tcPr>
            <w:tcW w:w="1985" w:type="dxa"/>
            <w:gridSpan w:val="2"/>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В каникулярный период</w:t>
            </w:r>
          </w:p>
        </w:tc>
        <w:tc>
          <w:tcPr>
            <w:tcW w:w="2589" w:type="dxa"/>
            <w:gridSpan w:val="3"/>
            <w:tcBorders>
              <w:right w:val="single" w:sz="4" w:space="0" w:color="auto"/>
            </w:tcBorders>
          </w:tcPr>
          <w:p w:rsidR="007123DC" w:rsidRPr="00A810F8" w:rsidRDefault="007123DC" w:rsidP="00177082">
            <w:pPr>
              <w:jc w:val="center"/>
              <w:rPr>
                <w:rFonts w:ascii="Times New Roman" w:hAnsi="Times New Roman" w:cs="Times New Roman"/>
                <w:sz w:val="24"/>
                <w:szCs w:val="24"/>
              </w:rPr>
            </w:pPr>
            <w:r w:rsidRPr="00A810F8">
              <w:rPr>
                <w:rFonts w:ascii="Times New Roman" w:hAnsi="Times New Roman" w:cs="Times New Roman"/>
                <w:sz w:val="24"/>
                <w:szCs w:val="24"/>
              </w:rPr>
              <w:t>До 21 дня подряд и не долее 2 раз в год</w:t>
            </w:r>
          </w:p>
          <w:p w:rsidR="007123DC" w:rsidRPr="00A810F8" w:rsidRDefault="007123DC" w:rsidP="00177082">
            <w:pPr>
              <w:jc w:val="center"/>
              <w:rPr>
                <w:rFonts w:ascii="Times New Roman" w:hAnsi="Times New Roman" w:cs="Times New Roman"/>
                <w:sz w:val="24"/>
                <w:szCs w:val="24"/>
              </w:rPr>
            </w:pPr>
          </w:p>
        </w:tc>
        <w:tc>
          <w:tcPr>
            <w:tcW w:w="1238" w:type="dxa"/>
            <w:tcBorders>
              <w:left w:val="single" w:sz="4" w:space="0" w:color="auto"/>
              <w:right w:val="single" w:sz="4" w:space="0" w:color="auto"/>
            </w:tcBorders>
          </w:tcPr>
          <w:p w:rsidR="007123DC" w:rsidRPr="00A810F8" w:rsidRDefault="007123DC" w:rsidP="007123DC">
            <w:pPr>
              <w:jc w:val="center"/>
              <w:rPr>
                <w:rFonts w:ascii="Times New Roman" w:hAnsi="Times New Roman" w:cs="Times New Roman"/>
                <w:sz w:val="24"/>
                <w:szCs w:val="24"/>
              </w:rPr>
            </w:pPr>
            <w:r>
              <w:rPr>
                <w:rFonts w:ascii="Times New Roman" w:hAnsi="Times New Roman" w:cs="Times New Roman"/>
                <w:sz w:val="24"/>
                <w:szCs w:val="24"/>
              </w:rPr>
              <w:t>-</w:t>
            </w:r>
          </w:p>
        </w:tc>
        <w:tc>
          <w:tcPr>
            <w:tcW w:w="1701" w:type="dxa"/>
            <w:tcBorders>
              <w:left w:val="single" w:sz="4" w:space="0" w:color="auto"/>
            </w:tcBorders>
          </w:tcPr>
          <w:p w:rsidR="007123DC" w:rsidRPr="00A810F8" w:rsidRDefault="007123DC" w:rsidP="00177082">
            <w:pPr>
              <w:jc w:val="center"/>
              <w:rPr>
                <w:rFonts w:ascii="Times New Roman" w:hAnsi="Times New Roman" w:cs="Times New Roman"/>
                <w:sz w:val="24"/>
                <w:szCs w:val="24"/>
              </w:rPr>
            </w:pPr>
            <w:r w:rsidRPr="00A810F8">
              <w:rPr>
                <w:rFonts w:ascii="Times New Roman" w:hAnsi="Times New Roman" w:cs="Times New Roman"/>
                <w:sz w:val="24"/>
                <w:szCs w:val="24"/>
              </w:rPr>
              <w:t>-</w:t>
            </w:r>
          </w:p>
        </w:tc>
        <w:tc>
          <w:tcPr>
            <w:tcW w:w="2268" w:type="dxa"/>
            <w:tcBorders>
              <w:right w:val="single" w:sz="4" w:space="0" w:color="auto"/>
            </w:tcBorders>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Не менее 60% от состава групп лиц, проходящих спортивную подготовку</w:t>
            </w:r>
          </w:p>
        </w:tc>
      </w:tr>
      <w:tr w:rsidR="007123DC" w:rsidRPr="00A810F8" w:rsidTr="00E33A1C">
        <w:trPr>
          <w:gridAfter w:val="1"/>
          <w:wAfter w:w="12" w:type="dxa"/>
        </w:trPr>
        <w:tc>
          <w:tcPr>
            <w:tcW w:w="567" w:type="dxa"/>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2.5</w:t>
            </w:r>
          </w:p>
        </w:tc>
        <w:tc>
          <w:tcPr>
            <w:tcW w:w="1985" w:type="dxa"/>
            <w:gridSpan w:val="2"/>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Просмотровые ( для зачисления в профессиональные образовательные организации, осуществляющие деятельность в области физической культуры и спорта)</w:t>
            </w:r>
          </w:p>
        </w:tc>
        <w:tc>
          <w:tcPr>
            <w:tcW w:w="1134" w:type="dxa"/>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w:t>
            </w:r>
          </w:p>
        </w:tc>
        <w:tc>
          <w:tcPr>
            <w:tcW w:w="2693" w:type="dxa"/>
            <w:gridSpan w:val="3"/>
            <w:tcBorders>
              <w:right w:val="single" w:sz="4" w:space="0" w:color="auto"/>
            </w:tcBorders>
          </w:tcPr>
          <w:p w:rsidR="007123DC" w:rsidRPr="00A810F8" w:rsidRDefault="007123DC" w:rsidP="00177082">
            <w:pPr>
              <w:jc w:val="center"/>
              <w:rPr>
                <w:rFonts w:ascii="Times New Roman" w:hAnsi="Times New Roman" w:cs="Times New Roman"/>
                <w:sz w:val="24"/>
                <w:szCs w:val="24"/>
              </w:rPr>
            </w:pPr>
            <w:r>
              <w:rPr>
                <w:rFonts w:ascii="Times New Roman" w:hAnsi="Times New Roman" w:cs="Times New Roman"/>
                <w:sz w:val="24"/>
                <w:szCs w:val="24"/>
              </w:rPr>
              <w:t>До 60 дней</w:t>
            </w:r>
          </w:p>
        </w:tc>
        <w:tc>
          <w:tcPr>
            <w:tcW w:w="1701" w:type="dxa"/>
            <w:tcBorders>
              <w:left w:val="single" w:sz="4" w:space="0" w:color="auto"/>
            </w:tcBorders>
          </w:tcPr>
          <w:p w:rsidR="007123DC" w:rsidRPr="00A810F8" w:rsidRDefault="007123DC" w:rsidP="00177082">
            <w:pPr>
              <w:jc w:val="center"/>
              <w:rPr>
                <w:rFonts w:ascii="Times New Roman" w:hAnsi="Times New Roman" w:cs="Times New Roman"/>
                <w:sz w:val="24"/>
                <w:szCs w:val="24"/>
              </w:rPr>
            </w:pPr>
            <w:r w:rsidRPr="00A810F8">
              <w:rPr>
                <w:rFonts w:ascii="Times New Roman" w:hAnsi="Times New Roman" w:cs="Times New Roman"/>
                <w:sz w:val="24"/>
                <w:szCs w:val="24"/>
              </w:rPr>
              <w:t>-</w:t>
            </w:r>
          </w:p>
        </w:tc>
        <w:tc>
          <w:tcPr>
            <w:tcW w:w="2268" w:type="dxa"/>
          </w:tcPr>
          <w:p w:rsidR="007123DC" w:rsidRPr="00A810F8" w:rsidRDefault="007123DC" w:rsidP="002A5498">
            <w:pPr>
              <w:jc w:val="center"/>
              <w:rPr>
                <w:rFonts w:ascii="Times New Roman" w:hAnsi="Times New Roman" w:cs="Times New Roman"/>
                <w:sz w:val="24"/>
                <w:szCs w:val="24"/>
              </w:rPr>
            </w:pPr>
            <w:r w:rsidRPr="00A810F8">
              <w:rPr>
                <w:rFonts w:ascii="Times New Roman" w:hAnsi="Times New Roman" w:cs="Times New Roman"/>
                <w:sz w:val="24"/>
                <w:szCs w:val="24"/>
              </w:rPr>
              <w:t>В соответствии с правилами приема в образовательную организацию, осуществляющую деятельность в области физической культуры и спорта</w:t>
            </w:r>
          </w:p>
        </w:tc>
      </w:tr>
    </w:tbl>
    <w:p w:rsidR="006A1023" w:rsidRPr="00A810F8" w:rsidRDefault="006A1023" w:rsidP="00565FEC">
      <w:pPr>
        <w:jc w:val="both"/>
        <w:rPr>
          <w:rFonts w:ascii="Times New Roman" w:hAnsi="Times New Roman" w:cs="Times New Roman"/>
          <w:b/>
          <w:sz w:val="26"/>
          <w:szCs w:val="26"/>
        </w:rPr>
      </w:pPr>
    </w:p>
    <w:p w:rsidR="00565FEC" w:rsidRPr="00A810F8" w:rsidRDefault="00414EB5"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565FEC" w:rsidRPr="00A810F8">
        <w:rPr>
          <w:rFonts w:ascii="Times New Roman" w:eastAsia="Times New Roman" w:hAnsi="Times New Roman" w:cs="Times New Roman"/>
          <w:b/>
          <w:bCs/>
          <w:sz w:val="26"/>
          <w:szCs w:val="26"/>
        </w:rPr>
        <w:t>Режимы тренировочной работы.</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p>
    <w:p w:rsidR="00565FEC" w:rsidRPr="00A810F8" w:rsidRDefault="0098029D"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С учетом специфики вида спорта футбола определяются следующие особенности тренировочной работы:</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1. Формирование (комплектование) групп спортивной подготовки, а также планирование тренировочных занятий (по объему и интенсивности тренировочных нагрузок разной направленности) осуществляются в соответствии с гендерными и возрастными особенностями.</w:t>
      </w:r>
    </w:p>
    <w:p w:rsidR="00565FEC" w:rsidRPr="00A810F8" w:rsidRDefault="00BA3B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Порядок формирования групп спортивной подготовки по виду спорта футболу определяется организацией самостоятельно и закрепляется локальным нормативным актом.</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В зависимости от условий и организации занятий, а также условий проведения спортивных соревнований, подготовка по виду спорта футболу осуществляется на основе обязательного соблюдения необходимых мер безопасности в целях сохранения здоровья лиц, проходящих спортивную подготовку.</w:t>
      </w:r>
    </w:p>
    <w:p w:rsidR="00565FEC" w:rsidRPr="00A810F8" w:rsidRDefault="00BA3B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w:t>
      </w:r>
      <w:r w:rsidR="00565FEC" w:rsidRPr="00A810F8">
        <w:rPr>
          <w:rFonts w:ascii="Times New Roman" w:eastAsia="Times New Roman" w:hAnsi="Times New Roman" w:cs="Times New Roman"/>
          <w:sz w:val="26"/>
          <w:szCs w:val="26"/>
        </w:rPr>
        <w:t>Перевод занимающихся на следующие этапы спортивной подготовки и увеличение тренировочных и соревновательных нагрузок обуславливаются уровнем общей и специальной физической подготовленности, состоянием здоровья, уровнем спортивных результатов и выполнением объемов тренировочных нагрузок.</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Недельный режим тренировочной работы является максимальным и установлен в зависимости от периода и задач подготовки.</w:t>
      </w:r>
    </w:p>
    <w:p w:rsidR="00565FEC" w:rsidRPr="00A810F8" w:rsidRDefault="00BA3B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На основании нормативного документа Учредителя, руководитель организации утверждает локальным актом организации тренировочный план, с учетом сокращения общегодового объема тренировочной нагрузки, из расчета на 52 недели и годовые планы объемов тренировочного нагрузки на каждый этап по годам спортивной подготовки.</w:t>
      </w:r>
    </w:p>
    <w:p w:rsidR="002A5498" w:rsidRPr="00A810F8" w:rsidRDefault="00BA3BEC" w:rsidP="00BA3B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Режим тренировочной работы основывается на необходимых </w:t>
      </w:r>
      <w:r w:rsidR="00565FEC" w:rsidRPr="00A810F8">
        <w:rPr>
          <w:rFonts w:ascii="Times New Roman" w:eastAsia="Times New Roman" w:hAnsi="Times New Roman" w:cs="Times New Roman"/>
          <w:i/>
          <w:iCs/>
          <w:sz w:val="26"/>
          <w:szCs w:val="26"/>
        </w:rPr>
        <w:t>максимальных объемах тренировочных нагрузок, в соответствии с требованиями федерального стандарта спортивной подготовки по виду спорта футболу</w:t>
      </w:r>
      <w:r w:rsidR="00565FEC" w:rsidRPr="00A810F8">
        <w:rPr>
          <w:rFonts w:ascii="Times New Roman" w:eastAsia="Times New Roman" w:hAnsi="Times New Roman" w:cs="Times New Roman"/>
          <w:sz w:val="26"/>
          <w:szCs w:val="26"/>
        </w:rPr>
        <w:t>, постепенности их увеличения, оптимальных сроках достижения спортивного мастерства.</w:t>
      </w:r>
    </w:p>
    <w:p w:rsidR="00BA3BEC" w:rsidRPr="00A810F8" w:rsidRDefault="00BA3BEC" w:rsidP="00BA3BEC">
      <w:pPr>
        <w:shd w:val="clear" w:color="auto" w:fill="FFFFFF"/>
        <w:spacing w:after="0" w:line="240" w:lineRule="auto"/>
        <w:jc w:val="both"/>
        <w:rPr>
          <w:rFonts w:ascii="Times New Roman" w:eastAsia="Times New Roman" w:hAnsi="Times New Roman" w:cs="Times New Roman"/>
          <w:sz w:val="26"/>
          <w:szCs w:val="26"/>
        </w:rPr>
      </w:pPr>
    </w:p>
    <w:p w:rsidR="00565FEC" w:rsidRPr="00A810F8" w:rsidRDefault="00565FEC" w:rsidP="00BA3BEC">
      <w:pPr>
        <w:shd w:val="clear" w:color="auto" w:fill="FFFFFF"/>
        <w:spacing w:after="0" w:line="240" w:lineRule="auto"/>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Медицинские, возрастные и психофизические требования к лицам, проходящим спортивную подготовку.</w:t>
      </w:r>
    </w:p>
    <w:p w:rsidR="00565FEC" w:rsidRPr="00A810F8" w:rsidRDefault="00565FEC" w:rsidP="00BA3BEC">
      <w:pPr>
        <w:shd w:val="clear" w:color="auto" w:fill="FFFFFF"/>
        <w:spacing w:after="0" w:line="240" w:lineRule="auto"/>
        <w:jc w:val="both"/>
        <w:rPr>
          <w:rFonts w:ascii="Times New Roman" w:eastAsia="Times New Roman" w:hAnsi="Times New Roman" w:cs="Times New Roman"/>
          <w:sz w:val="26"/>
          <w:szCs w:val="26"/>
        </w:rPr>
      </w:pPr>
    </w:p>
    <w:p w:rsidR="00565FEC" w:rsidRPr="00A810F8" w:rsidRDefault="00267251" w:rsidP="00565FEC">
      <w:pPr>
        <w:shd w:val="clear" w:color="auto" w:fill="FFFFFF"/>
        <w:spacing w:after="0" w:line="240" w:lineRule="auto"/>
        <w:jc w:val="both"/>
        <w:rPr>
          <w:rFonts w:ascii="Times New Roman" w:eastAsia="Times New Roman" w:hAnsi="Times New Roman" w:cs="Times New Roman"/>
          <w:b/>
          <w:sz w:val="26"/>
          <w:szCs w:val="26"/>
        </w:rPr>
      </w:pPr>
      <w:r w:rsidRPr="00A810F8">
        <w:rPr>
          <w:rFonts w:ascii="Times New Roman" w:eastAsia="Times New Roman" w:hAnsi="Times New Roman" w:cs="Times New Roman"/>
          <w:i/>
          <w:iCs/>
          <w:sz w:val="26"/>
          <w:szCs w:val="26"/>
        </w:rPr>
        <w:t xml:space="preserve">       </w:t>
      </w:r>
      <w:r w:rsidR="00BA3BEC"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b/>
          <w:i/>
          <w:iCs/>
          <w:sz w:val="26"/>
          <w:szCs w:val="26"/>
        </w:rPr>
        <w:t>Медицинские требования</w:t>
      </w:r>
    </w:p>
    <w:p w:rsidR="00565FEC" w:rsidRPr="00A810F8" w:rsidRDefault="00BA3B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Лицо, желающее пройти спортивную подготовку по футболу, может быть зачислено на этап начальной подготовки только при наличии медицинских документов, подтверждающие отсутствие противопоказаний для освоения программы спортивной подготовки.</w:t>
      </w:r>
    </w:p>
    <w:p w:rsidR="00565FEC" w:rsidRPr="00A810F8" w:rsidRDefault="00BA3B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Начиная с тренировочного этапа (этапа начальной и углубленной спортивной специализации), спортсмены должны пройти медицинские осмотры во врачебно-физкультурном диспансере.</w:t>
      </w:r>
    </w:p>
    <w:p w:rsidR="00565FEC" w:rsidRPr="00A810F8" w:rsidRDefault="00267251"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A3BEC"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Организация обеспечивает контроль за своевременным прохождением спортсменами медицинского осмотра.</w:t>
      </w:r>
    </w:p>
    <w:p w:rsidR="00565FEC" w:rsidRPr="00A810F8" w:rsidRDefault="00BA3BEC" w:rsidP="00BA3BEC">
      <w:pPr>
        <w:shd w:val="clear" w:color="auto" w:fill="FFFFFF"/>
        <w:spacing w:after="0" w:line="332" w:lineRule="atLeast"/>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 xml:space="preserve">                                                               </w:t>
      </w:r>
      <w:r w:rsidR="00565FEC" w:rsidRPr="00A810F8">
        <w:rPr>
          <w:rFonts w:ascii="Times New Roman" w:eastAsia="Times New Roman" w:hAnsi="Times New Roman" w:cs="Times New Roman"/>
          <w:b/>
          <w:i/>
          <w:iCs/>
          <w:sz w:val="26"/>
          <w:szCs w:val="26"/>
        </w:rPr>
        <w:t>Возрастные требования.</w:t>
      </w:r>
    </w:p>
    <w:p w:rsidR="00565FEC" w:rsidRPr="00A810F8" w:rsidRDefault="00267251"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BA3BEC"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Возраст занимающихся определяется годом рождения и является минимальным для зачисления в группы этапа спортивной подготовки.</w:t>
      </w:r>
    </w:p>
    <w:p w:rsidR="00BA3B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Зачисление в группы на этапах спортивной подготовки осуществляется с учетом требований к минимальному возрасту лиц, установленных федеральным стандартом спортивной подготовки по виду спорта</w:t>
      </w:r>
    </w:p>
    <w:p w:rsidR="00565FEC" w:rsidRPr="00A810F8" w:rsidRDefault="00267251"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xml:space="preserve">      </w:t>
      </w:r>
      <w:r w:rsidR="00565FEC" w:rsidRPr="00A810F8">
        <w:rPr>
          <w:rFonts w:ascii="Times New Roman" w:eastAsia="Times New Roman" w:hAnsi="Times New Roman" w:cs="Times New Roman"/>
          <w:sz w:val="26"/>
          <w:szCs w:val="26"/>
        </w:rPr>
        <w:t>Спортсмены, успешно проходящие спортивную подготовку и выполняющие минимальные нормативные требования, до окончания освоения данной программы на соответствующем этапе спортивной подготовки не могут быть отчислены из организации по возрастному критерию.</w:t>
      </w:r>
    </w:p>
    <w:p w:rsidR="00565FEC" w:rsidRPr="00A810F8" w:rsidRDefault="00BA3B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Биологическим возрастом определяется уровень физического развития, двигательные возможности занимающихся, степень их полового созревания.</w:t>
      </w:r>
    </w:p>
    <w:p w:rsidR="00565FEC" w:rsidRPr="00A810F8" w:rsidRDefault="00BA3B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Максимальный возраст лиц, проходящих спортивную подготовку по программе на этапе высшего спортивного мастерства, не ограничивается.</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p>
    <w:p w:rsidR="00565FEC" w:rsidRPr="00A810F8" w:rsidRDefault="00565FEC" w:rsidP="00BA3BEC">
      <w:pPr>
        <w:shd w:val="clear" w:color="auto" w:fill="FFFFFF"/>
        <w:spacing w:after="0" w:line="332" w:lineRule="atLeast"/>
        <w:jc w:val="center"/>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Психофизические требования.</w:t>
      </w:r>
    </w:p>
    <w:p w:rsidR="00565FEC" w:rsidRPr="00A810F8" w:rsidRDefault="00267251"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9E0747" w:rsidRPr="00A810F8">
        <w:rPr>
          <w:rFonts w:ascii="Times New Roman" w:eastAsia="Times New Roman" w:hAnsi="Times New Roman" w:cs="Times New Roman"/>
          <w:sz w:val="26"/>
          <w:szCs w:val="26"/>
        </w:rPr>
        <w:t xml:space="preserve">  </w:t>
      </w: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К спортсменам, проходящим спортивную подготовку, предъявляются большие психофизические требования.</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Психофизические состояния оказывают на деятельность спортсмена положительное и отрицательное влияние. Возникновение предсоревновательного возбуждения способствует настрою спортсмена на предстоящую деятельность, помогает мобилизовать к работе вегетативные функции. В то же время чрезмерное возбуждение перед соревнованиями может играть и отрицательную роль, нарушая стереотип, навыки, снижая внимание, память и другие процессы и функции. Утомление, ухудшающее спортивный результат на соревнованиях, в тренировочном процессе необходимо, так как без него не будет реакции сверх восстановления, следовательно, и роста тренированности.</w:t>
      </w:r>
    </w:p>
    <w:p w:rsidR="00565FEC" w:rsidRPr="00A810F8" w:rsidRDefault="009E0747" w:rsidP="009E0747">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Каждый спортсмен испытывает перед соревнованием сложные эмоционально-волевые состояния, которые определяются перестройкой психологических и физиологических процессов в организме. Одни спортсмены испытывают эмоциональный подъем, уверенность в своих силах. Это повышает готовность организма к выполнению предстоящих спортивных действий. У других спортсменов возникает перевозбуждение или апатия, неуверенность, боязнь поражения – все это ухудшает готовность организма, снижает возможности спортсмена.</w:t>
      </w:r>
    </w:p>
    <w:p w:rsidR="009E0747" w:rsidRPr="00A810F8" w:rsidRDefault="009E0747" w:rsidP="009E0747">
      <w:pPr>
        <w:shd w:val="clear" w:color="auto" w:fill="FFFFFF"/>
        <w:spacing w:after="0" w:line="240" w:lineRule="auto"/>
        <w:jc w:val="both"/>
        <w:rPr>
          <w:rFonts w:ascii="Times New Roman" w:eastAsia="Times New Roman" w:hAnsi="Times New Roman" w:cs="Times New Roman"/>
          <w:sz w:val="26"/>
          <w:szCs w:val="26"/>
        </w:rPr>
      </w:pPr>
    </w:p>
    <w:p w:rsidR="00565FEC" w:rsidRPr="00A810F8" w:rsidRDefault="00414EB5" w:rsidP="009E0747">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565FEC" w:rsidRPr="00A810F8">
        <w:rPr>
          <w:rFonts w:ascii="Times New Roman" w:eastAsia="Times New Roman" w:hAnsi="Times New Roman" w:cs="Times New Roman"/>
          <w:b/>
          <w:bCs/>
          <w:sz w:val="26"/>
          <w:szCs w:val="26"/>
        </w:rPr>
        <w:t>Объем индивидуальной спортивной подготовки.</w:t>
      </w:r>
    </w:p>
    <w:p w:rsidR="00565FEC" w:rsidRPr="00A810F8" w:rsidRDefault="00565FEC" w:rsidP="009E0747">
      <w:pPr>
        <w:shd w:val="clear" w:color="auto" w:fill="FFFFFF"/>
        <w:spacing w:after="0" w:line="240" w:lineRule="auto"/>
        <w:jc w:val="both"/>
        <w:rPr>
          <w:rFonts w:ascii="Times New Roman" w:eastAsia="Times New Roman" w:hAnsi="Times New Roman" w:cs="Times New Roman"/>
          <w:sz w:val="26"/>
          <w:szCs w:val="26"/>
        </w:rPr>
      </w:pPr>
    </w:p>
    <w:p w:rsidR="00565FEC" w:rsidRPr="00A810F8" w:rsidRDefault="00267251"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Тренировочный процесс должен учитывать индивидуальные особенности спортсмена, а тренировочная нагрузка соответствовать его функциональному состоянию в каждый конкретный отрезок времени. Тренировка тем индивидуальнее, чем выше спортивное мастерство и результаты спортсмена.</w:t>
      </w:r>
    </w:p>
    <w:p w:rsidR="00565FEC" w:rsidRPr="00A810F8" w:rsidRDefault="009E0747"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Индивидуальный объём и структура индивидуальных тренировок составляется исходя из результатов оценки текущего уровня физической готовности спортсмена и результатов соревнований в предыдущем мезоцикле.</w:t>
      </w:r>
    </w:p>
    <w:p w:rsidR="00565FEC" w:rsidRPr="00A810F8" w:rsidRDefault="00267251"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9E0747"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Одной из основных форм осуществления спортивной подготовки является работа по индивидуальным планам спортивной подготовки.</w:t>
      </w:r>
    </w:p>
    <w:p w:rsidR="00565FEC" w:rsidRPr="00A810F8" w:rsidRDefault="009E0747"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Работа по индивидуальным планам спортивной подготовки осуществляется:</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 этапах совершенствования спортивного мастерства и высшего спортивного мастерства;</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спортсменами в праздничные дни;</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нахождения тренера в отпуске и командировках.</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Индивидуальный план формируется личным тренером для каждого спортсмена и оформляется в документальном виде.</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p>
    <w:p w:rsidR="00565FEC" w:rsidRPr="00A810F8" w:rsidRDefault="00414EB5"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565FEC" w:rsidRPr="00A810F8">
        <w:rPr>
          <w:rFonts w:ascii="Times New Roman" w:eastAsia="Times New Roman" w:hAnsi="Times New Roman" w:cs="Times New Roman"/>
          <w:b/>
          <w:bCs/>
          <w:sz w:val="26"/>
          <w:szCs w:val="26"/>
        </w:rPr>
        <w:t xml:space="preserve"> Требования к экипировке, спортивному инвентарю и оборудованию.</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p>
    <w:p w:rsidR="00565FEC" w:rsidRPr="00A810F8" w:rsidRDefault="00267251"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В соответствии требованиями федерального стандарта спортивной подготовки по виду спорта футболу организации осуществляют следующее материально-техническое обеспечение спортсменов:</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оборудованием и спортивным инвентарем, необходимым для прохождения спортивной подготовки;</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спортивной экипировкой;</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проездом к месту проведения спортивных мероприятий и обратно;</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питанием и проживанием в период проведения спортивных мероприятий за счет средств, выделенных организации на выполнение государственного (муниципального) задания на оказание услуг по спортивной подготовке, либо средств, получаемых по договору оказания услуг по спортивной подготовке.</w:t>
      </w:r>
    </w:p>
    <w:p w:rsidR="00565FEC" w:rsidRPr="00A810F8" w:rsidRDefault="00565FEC" w:rsidP="00565FEC">
      <w:pPr>
        <w:autoSpaceDE w:val="0"/>
        <w:autoSpaceDN w:val="0"/>
        <w:adjustRightInd w:val="0"/>
        <w:jc w:val="both"/>
        <w:rPr>
          <w:b/>
          <w:bCs/>
          <w:sz w:val="26"/>
          <w:szCs w:val="26"/>
        </w:rPr>
      </w:pPr>
    </w:p>
    <w:p w:rsidR="00565FEC" w:rsidRPr="00A810F8" w:rsidRDefault="007123DC" w:rsidP="00565FEC">
      <w:pPr>
        <w:shd w:val="clear" w:color="auto" w:fill="FFFFFF"/>
        <w:spacing w:after="0" w:line="332" w:lineRule="atLeast"/>
        <w:jc w:val="both"/>
        <w:rPr>
          <w:rFonts w:ascii="Times New Roman" w:eastAsia="Times New Roman" w:hAnsi="Times New Roman" w:cs="Times New Roman"/>
          <w:sz w:val="26"/>
          <w:szCs w:val="26"/>
        </w:rPr>
      </w:pPr>
      <w:r>
        <w:rPr>
          <w:rFonts w:ascii="Times New Roman" w:eastAsia="Times New Roman" w:hAnsi="Times New Roman" w:cs="Times New Roman"/>
          <w:b/>
          <w:bCs/>
          <w:sz w:val="26"/>
          <w:szCs w:val="26"/>
        </w:rPr>
        <w:t xml:space="preserve">               </w:t>
      </w:r>
      <w:r w:rsidR="00414EB5" w:rsidRPr="00A810F8">
        <w:rPr>
          <w:rFonts w:ascii="Times New Roman" w:eastAsia="Times New Roman" w:hAnsi="Times New Roman" w:cs="Times New Roman"/>
          <w:b/>
          <w:bCs/>
          <w:sz w:val="26"/>
          <w:szCs w:val="26"/>
        </w:rPr>
        <w:t xml:space="preserve"> </w:t>
      </w:r>
      <w:r w:rsidR="00565FEC" w:rsidRPr="00A810F8">
        <w:rPr>
          <w:rFonts w:ascii="Times New Roman" w:eastAsia="Times New Roman" w:hAnsi="Times New Roman" w:cs="Times New Roman"/>
          <w:b/>
          <w:bCs/>
          <w:sz w:val="26"/>
          <w:szCs w:val="26"/>
        </w:rPr>
        <w:t>Требования к количественному и качественному составу групп подготовки</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p>
    <w:p w:rsidR="00565FEC" w:rsidRPr="00A810F8" w:rsidRDefault="009E0747" w:rsidP="00565FEC">
      <w:pPr>
        <w:shd w:val="clear" w:color="auto" w:fill="FFFFFF"/>
        <w:spacing w:after="0" w:line="240" w:lineRule="auto"/>
        <w:jc w:val="both"/>
        <w:rPr>
          <w:rFonts w:ascii="Times New Roman" w:eastAsia="Times New Roman" w:hAnsi="Times New Roman" w:cs="Times New Roman"/>
          <w:b/>
          <w:sz w:val="26"/>
          <w:szCs w:val="26"/>
        </w:rPr>
      </w:pPr>
      <w:r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b/>
          <w:i/>
          <w:iCs/>
          <w:sz w:val="26"/>
          <w:szCs w:val="26"/>
        </w:rPr>
        <w:t>Требования к количественному составу групп.</w:t>
      </w:r>
    </w:p>
    <w:p w:rsidR="00565FEC" w:rsidRPr="00A810F8" w:rsidRDefault="009E0747"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Формирование групп спортивной подготовки и закрепление за ними тренерского состава осуществляется ежегодно в соответствии с утвержденным в организации порядком.</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При формировании количественного состава группы учитываются:</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минимальный возраст для зачисления на этапы спортивной подготовки;</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требования к минимальной и максимальной наполняемости групп на этапах спортивной подготовки;</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спортивные разряды и спортивные звания занимающихся;</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возрастные и гендерные особенности развития спортсменов;</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результаты выполнения нормативов по общей физической и специальной физической подготовке для зачисления (перевода) на этапы спортивной подготовки;</w:t>
      </w:r>
    </w:p>
    <w:p w:rsidR="002A5498" w:rsidRPr="00A810F8" w:rsidRDefault="00565FEC" w:rsidP="00414EB5">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уровень технического мастерства спортсменов.</w:t>
      </w:r>
    </w:p>
    <w:p w:rsidR="00414EB5" w:rsidRPr="00A810F8" w:rsidRDefault="00414EB5" w:rsidP="00414EB5">
      <w:pPr>
        <w:shd w:val="clear" w:color="auto" w:fill="FFFFFF"/>
        <w:spacing w:after="0" w:line="240" w:lineRule="auto"/>
        <w:jc w:val="both"/>
        <w:rPr>
          <w:rFonts w:ascii="Times New Roman" w:eastAsia="Times New Roman" w:hAnsi="Times New Roman" w:cs="Times New Roman"/>
          <w:sz w:val="26"/>
          <w:szCs w:val="26"/>
        </w:rPr>
      </w:pPr>
    </w:p>
    <w:p w:rsidR="00565FEC" w:rsidRPr="00A810F8" w:rsidRDefault="00565FEC" w:rsidP="00414EB5">
      <w:pPr>
        <w:shd w:val="clear" w:color="auto" w:fill="FFFFFF"/>
        <w:spacing w:after="0" w:line="332" w:lineRule="atLeast"/>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Структура годичного цикла (название и продолжительность периодов, этапов, мезоциклов).</w:t>
      </w:r>
    </w:p>
    <w:p w:rsidR="00565FEC" w:rsidRPr="00A810F8" w:rsidRDefault="00565FEC" w:rsidP="00414EB5">
      <w:pPr>
        <w:shd w:val="clear" w:color="auto" w:fill="FFFFFF"/>
        <w:spacing w:after="0" w:line="332" w:lineRule="atLeast"/>
        <w:jc w:val="center"/>
        <w:rPr>
          <w:rFonts w:ascii="Times New Roman" w:eastAsia="Times New Roman" w:hAnsi="Times New Roman" w:cs="Times New Roman"/>
          <w:b/>
          <w:bCs/>
          <w:sz w:val="26"/>
          <w:szCs w:val="26"/>
        </w:rPr>
      </w:pPr>
      <w:r w:rsidRPr="00A810F8">
        <w:rPr>
          <w:rFonts w:ascii="Times New Roman" w:eastAsia="Times New Roman" w:hAnsi="Times New Roman" w:cs="Times New Roman"/>
          <w:b/>
          <w:bCs/>
          <w:sz w:val="26"/>
          <w:szCs w:val="26"/>
        </w:rPr>
        <w:t>Структура годичных и многолетних циклов</w:t>
      </w:r>
    </w:p>
    <w:p w:rsidR="00414EB5" w:rsidRPr="00A810F8" w:rsidRDefault="00414EB5" w:rsidP="00565FEC">
      <w:pPr>
        <w:shd w:val="clear" w:color="auto" w:fill="FFFFFF"/>
        <w:spacing w:after="0" w:line="332" w:lineRule="atLeast"/>
        <w:jc w:val="both"/>
        <w:rPr>
          <w:rFonts w:ascii="Times New Roman" w:eastAsia="Times New Roman" w:hAnsi="Times New Roman" w:cs="Times New Roman"/>
          <w:sz w:val="26"/>
          <w:szCs w:val="26"/>
        </w:rPr>
      </w:pPr>
    </w:p>
    <w:p w:rsidR="00565FEC" w:rsidRPr="00A810F8" w:rsidRDefault="009E0747"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414EB5" w:rsidRPr="00A810F8">
        <w:rPr>
          <w:rFonts w:ascii="Times New Roman" w:eastAsia="Times New Roman" w:hAnsi="Times New Roman" w:cs="Times New Roman"/>
          <w:sz w:val="26"/>
          <w:szCs w:val="26"/>
        </w:rPr>
        <w:t xml:space="preserve"> </w:t>
      </w: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 xml:space="preserve">Достижение высоких результатов возможно лишь при настойчивой и рационально организованной тренировке в течение ряда лет. Процесс многолетних занятий спортом обычно подразделяется на отдельные этапы, как правило, из нескольких годичных циклов. Структура многолетней тренировки зависит от многих факторов. В их числе среднее количество лет регулярной тренировки, необходимое для достижения наивысших результатов, в том или ином виде спорта; оптимальные возрастные границы, в которых обычно наиболее полно раскрываются способности спортсменов и достигаются наивысшие результаты: индивидуальная одаренность спортсменов и темпы роста их </w:t>
      </w:r>
      <w:r w:rsidR="00565FEC" w:rsidRPr="00A810F8">
        <w:rPr>
          <w:rFonts w:ascii="Times New Roman" w:eastAsia="Times New Roman" w:hAnsi="Times New Roman" w:cs="Times New Roman"/>
          <w:sz w:val="26"/>
          <w:szCs w:val="26"/>
        </w:rPr>
        <w:lastRenderedPageBreak/>
        <w:t>спортивного мастерства; возраст, в котором спортсмен начал занятия, а также возраст, когда он приступил к специальной тренировке.</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Многолетний процесс спортивной подготовки от новичка до максимальных высот спортивного мастерства может быть представлен в виде последовательно чередующихся стадий, включающих отдельные этапы, состоящие, как правило, из нескольких годичных циклов. В их основе лежат закономерности возрастной динамики спортивных достижении.</w:t>
      </w:r>
    </w:p>
    <w:p w:rsidR="00565FEC" w:rsidRPr="00A810F8" w:rsidRDefault="009E0747"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Между этапами многолетней тренировки нет четких границ, их продолжительность может в определенной мере варьировать, прежде всего, в силу индивидуальных возможностей спортсменов их возраста, специфики спортивной специализации, тренировочного стажа и условий организации спортивной деятельности.</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Средние циклы, различные по своей структуре и содержанию, в процессе круглогодичной подготовки образуют в определенных состояниях этапы и периоды годичного цикла, т.е. более крупные «блоки» спортивной тренировки. Как правило, в годичном цикле различают три периода: подготовительный, соревновательный и переходный. Причины, вызывающие периодическое изменение тренировочного процесса в тренировочном году, вначале усматривали главным образом в календаре спортивных соревнований и сезонно-климатических условиях.</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Календарь спортивных соревнований, безусловно, влияет на построение годичного цикла - структуру, продолжительность соревновательного и других периодов. Официальные соревнования указывают, в какое время спортсмен должен находиться в состоянии наилучшей готовности. С учетом этих сроков и должна планироваться тренировочная работа. С другой стороны, спортивный календарь не может составляться без учета основных закономерностей построения спортивной тренировки. Только в этом случае он будет содействовать оптимальному построению тренировки, а следовательно, и наибольшему росту спортивных результатов.</w:t>
      </w:r>
    </w:p>
    <w:p w:rsidR="00565FEC" w:rsidRPr="00A810F8" w:rsidRDefault="00267251"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Основной фактор, определяющий структуру годичного цикла тренировка, - это объективная закономерность развития спортивной формы. Под спортивной формой подразумевают состояние оптимальной (наилучшей) готовности спортсмена к достижению спортивного результата, которое приобретается в процессе соответствующей подготовки в каждом большом цикле тренировки - типа годичного или полугодичного.</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Понятие оптимальной готовности носит условный характер. Оно может быть применено лишь для данного цикла развития спортивной формы. По мере роста мастерства спортсмена этот оптимум изменяется. Спортивная форма становится иной, как по количественным показателям, так и в качественном отношении. Относительность этого понятия становится еще более очевидной, когда речь идет об особенностях развития спортивной формы у начинающих спортсменов.</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Состояние спортивной формы с физиологической точки зрения характеризуется наиболее высокими функциональными возможностями отдельных органов и систем, совершенной координацией рабочих процессов, снижением энергетических затрат какой-либо мышечной работы в единицу времени, ускорением врабатываемости и восстановления работоспособности после утомления, более совершенной способностью переключаться от одного вида деятельности к другому, высокой автоматизацией двигательных навыков.</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 xml:space="preserve">С психологической точки зрения спортивная форма характеризуется активизацией эмоционально-волевых усилий. При этом значительно быстрее протекают психические процессы (реакции, восприятие, ориентировка, принятие решения). Расширяется объем внимания, повышается роль сознательного контроля и управления движениями, проявляется воля к победе, уверенность в своих силах, спортсмены испытывают особую </w:t>
      </w:r>
      <w:r w:rsidR="00565FEC" w:rsidRPr="00A810F8">
        <w:rPr>
          <w:rFonts w:ascii="Times New Roman" w:eastAsia="Times New Roman" w:hAnsi="Times New Roman" w:cs="Times New Roman"/>
          <w:sz w:val="26"/>
          <w:szCs w:val="26"/>
        </w:rPr>
        <w:lastRenderedPageBreak/>
        <w:t>эмоциональную настроенность на состязания, бодрое, жизнерадостное настроение, появляется своеобразное восприятие собственной деятельности («чувство лыж», «чувство воды», «чувство планки» и т.д.). В состоянии спортивной формы спортсмены тренируются с удовольствием.</w:t>
      </w:r>
    </w:p>
    <w:p w:rsidR="00565FEC" w:rsidRPr="00A810F8" w:rsidRDefault="00267251"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Наиболее общим показателем состояния спортивной формы является спортивный результат, показанный в наиболее ответственных соревнованиях. Анализ спортивных результатов позволяет судить об уровне спортивной формы в динамике ее изменения в годичном цикле тренировки. Обычно спортивный результат может служить показателем спортивной формы в тех видах спорта, в которых спортивные достижения измеряются в достаточно объективных количественных мерах (с, кг, м и т.д.). В видах же спорта, где спортивный результат не имеет достаточно объективных количественных мер, использовать его для оценки состояния спортивной формы очень трудно. В этих видах спорта оценка состояния спортивной формы осуществляется на основе анализа соревновательной деятельности, данных тестирования уровня физической, функциональной, технической и психологической подготовленности. Однако не каждое спортивное достижение характеризует состояние спортивной формы.</w:t>
      </w:r>
    </w:p>
    <w:p w:rsidR="00565FEC" w:rsidRPr="00A810F8" w:rsidRDefault="00267251"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Как правило, спортсмен находится в состоянии спортивной формы, если показывает результат:</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а) превышающий уровень своего прежнего рекорда;</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б) близкий к этому уровню (в пределах 1,5-3% от лучшего спортивного достижения в году).</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Для оценки состояния спортивной формы но показателям спортивных результатов важное значение имеет выбор количественных критериев, позволяющих определить динамику ее изменения в различные периоды большого цикла тренировки (годичном или полугодичном).</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Можно выделить несколько критериев такого рода:</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направленность, скорость и интенсивность развития спортивной формы;</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уровень развития спортивной формы;</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устойчивость (стабильность) спортивной формы;</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своевременность (точность) вхождения в состояние спортивной формы.</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Первый критерий характеризует рост достижений спортсмена в рассматриваемом цикле тренировки относительно лучшего результата в предыдущем году или результата контрольных соревновании в начале соревновательного периода. Он обычно определяется на основе вычисления абсолютных либо относительных темпов прироста спортивных результатов.</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В</w:t>
      </w:r>
      <w:r w:rsidR="00565FEC" w:rsidRPr="00A810F8">
        <w:rPr>
          <w:rFonts w:ascii="Times New Roman" w:eastAsia="Times New Roman" w:hAnsi="Times New Roman" w:cs="Times New Roman"/>
          <w:sz w:val="26"/>
          <w:szCs w:val="26"/>
        </w:rPr>
        <w:t>торой - позволяет выявить максимальный уровень оптимальной готовности спортсмена в годичном цикле. Чаще всего в качестве этого критерия выступает отношение лучшего индивидуального результата года к личном или мировому рекорду.</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Третий критерий свидетельствует о способности спортсмена сохранить спортивную форму в течение соревновательного сезона. Его можно определить по количеству, а также частоте демонстрации спортсменом результатов, величина которых выше личного рекорда или находится в пределах 1,5-5% от лучшего.</w:t>
      </w:r>
    </w:p>
    <w:p w:rsidR="00565FEC" w:rsidRPr="00A810F8" w:rsidRDefault="00267251"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 xml:space="preserve">Четвертый - говорит об умении спортсмена показывать наилучшие (запланированные) достижения к моменту основных соревнований. Для его оценки может служить степень соответствия запланированных и реальных результатов у конкретного спортсмена в период ответственных соревнований. У одних спортсменов может быть выше стабильность спортивной формы, чем точность ее достижения, у других при достаточно высоком уровне состояния спортивной формы: наблюдаются низкие значения </w:t>
      </w:r>
      <w:r w:rsidR="00565FEC" w:rsidRPr="00A810F8">
        <w:rPr>
          <w:rFonts w:ascii="Times New Roman" w:eastAsia="Times New Roman" w:hAnsi="Times New Roman" w:cs="Times New Roman"/>
          <w:sz w:val="26"/>
          <w:szCs w:val="26"/>
        </w:rPr>
        <w:lastRenderedPageBreak/>
        <w:t>стабильности и своевременности (точности) ее приобретения. Это можно использовать для прогнозирования и управления состоянием спортивной формы в годичном цикле тренировки. Процесс развития состояния спортивной формы носит фазовый характер.</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Он протекает в порядке последовательной смены трех фаз:</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приобретения;</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относительной стабилизации;</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временной утраты состояния спортивной формы.</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В основе этих фаз лежат биологические закономерности, связанные с физиологическими, биохимическими, морфологическими и психологическими изменениями, происходящими в организме спортсменов под воздействием тренировки и других факторов, которые в конечном счете обусловливают динамику и уровень спортивных результатов.</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Фазы развития спортивной формы являются основой периодизации тренировки и определяют длительность, структуру периодов и содержание тренировочного процесса в них. В соответствии с закономерностями развития состояния спортивной формы годичный цикл у спортсменов подразделяется на три периода: подготовительный, соревновательный </w:t>
      </w:r>
      <w:r w:rsidR="00414EB5" w:rsidRPr="00A810F8">
        <w:rPr>
          <w:rFonts w:ascii="Times New Roman" w:eastAsia="Times New Roman" w:hAnsi="Times New Roman" w:cs="Times New Roman"/>
          <w:sz w:val="26"/>
          <w:szCs w:val="26"/>
        </w:rPr>
        <w:t xml:space="preserve">           </w:t>
      </w:r>
      <w:r w:rsidRPr="00A810F8">
        <w:rPr>
          <w:rFonts w:ascii="Times New Roman" w:eastAsia="Times New Roman" w:hAnsi="Times New Roman" w:cs="Times New Roman"/>
          <w:sz w:val="26"/>
          <w:szCs w:val="26"/>
        </w:rPr>
        <w:t>и переходный.</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i/>
          <w:iCs/>
          <w:sz w:val="26"/>
          <w:szCs w:val="26"/>
        </w:rPr>
        <w:t>Подготовительный период</w:t>
      </w:r>
      <w:r w:rsidR="00565FEC" w:rsidRPr="00A810F8">
        <w:rPr>
          <w:rFonts w:ascii="Times New Roman" w:eastAsia="Times New Roman" w:hAnsi="Times New Roman" w:cs="Times New Roman"/>
          <w:sz w:val="26"/>
          <w:szCs w:val="26"/>
        </w:rPr>
        <w:t> соответствует фазе приобретения спортивной формы,</w:t>
      </w:r>
      <w:r w:rsidR="00565FEC" w:rsidRPr="00A810F8">
        <w:rPr>
          <w:rFonts w:ascii="Times New Roman" w:eastAsia="Times New Roman" w:hAnsi="Times New Roman" w:cs="Times New Roman"/>
          <w:i/>
          <w:iCs/>
          <w:sz w:val="26"/>
          <w:szCs w:val="26"/>
        </w:rPr>
        <w:t>соревновательный</w:t>
      </w:r>
      <w:r w:rsidR="00565FEC" w:rsidRPr="00A810F8">
        <w:rPr>
          <w:rFonts w:ascii="Times New Roman" w:eastAsia="Times New Roman" w:hAnsi="Times New Roman" w:cs="Times New Roman"/>
          <w:sz w:val="26"/>
          <w:szCs w:val="26"/>
        </w:rPr>
        <w:t> - фазе ее стабилизации, а </w:t>
      </w:r>
      <w:r w:rsidR="00565FEC" w:rsidRPr="00A810F8">
        <w:rPr>
          <w:rFonts w:ascii="Times New Roman" w:eastAsia="Times New Roman" w:hAnsi="Times New Roman" w:cs="Times New Roman"/>
          <w:i/>
          <w:iCs/>
          <w:sz w:val="26"/>
          <w:szCs w:val="26"/>
        </w:rPr>
        <w:t>переходный</w:t>
      </w:r>
      <w:r w:rsidR="00565FEC" w:rsidRPr="00A810F8">
        <w:rPr>
          <w:rFonts w:ascii="Times New Roman" w:eastAsia="Times New Roman" w:hAnsi="Times New Roman" w:cs="Times New Roman"/>
          <w:sz w:val="26"/>
          <w:szCs w:val="26"/>
        </w:rPr>
        <w:t> - фазе временной ее утраты.</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каждом из этих периодов ставятся свои цели, задачи, определяются соответствующие средства, методы тренировки, объем и интенсивность нагрузки, направленные на повышение всех сторон подготовленности спортсменов. В зависимости от возрастных особенностей и квалификации спортсменов, условий спортивной тренировки, календаря, спортивно-массовых мероприятий, вида спорта и других факторов продолжительность и содержание каждого периода может изменяться.</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i/>
          <w:iCs/>
          <w:sz w:val="26"/>
          <w:szCs w:val="26"/>
        </w:rPr>
        <w:t>Подготовительный период</w:t>
      </w:r>
      <w:r w:rsidR="00565FEC" w:rsidRPr="00A810F8">
        <w:rPr>
          <w:rFonts w:ascii="Times New Roman" w:eastAsia="Times New Roman" w:hAnsi="Times New Roman" w:cs="Times New Roman"/>
          <w:sz w:val="26"/>
          <w:szCs w:val="26"/>
        </w:rPr>
        <w:t> (период фундаментальной подготовки). Подготовительный период подразделяется на 2 этапа: общеподготовительный и специально-подготовительный. У начинающих спортсменов общеподготовительный период более продолжителен, чем специально-подготовительный. По мере роста спортивной квалификации спортсменов длительность общеподготовительного этапа сокращается, а специально-подготовительного - увеличивается.</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Основная направленность 1-го этапа подготовительного периода - создание и развитие предпосылок для приобретения спортивной формы. Главная предпосылка - повышение общего уровня функциональных возможностей организма, разностороннее развитие физических качеств (силы, быстроты, выносливости и др.), а также увеличение объема двигательных навыков и умений. На данном этапе у юных спортсменов удельный вес упражнений по общей подготовке немного превышает удельный вес упражнений по специальной подготовке.</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 возрастом и повышением спортивной квалификации время на общую подготовку постепенно уменьшается, а на специальную соответственно увеличивается.</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267251"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 xml:space="preserve">Основными средствами специальной подготовки являются главным образом специально-подготовительные упражнения. Соревновательные же упражнения в тренировке спортсменов, как правило, на общеподготовительном этапе не используется. Методы тренировки специализированы здесь меньше, чем на последующих этапах. Предпочтение отдается методам, которые предъявляют менее жесткие требования к организму занимающихся (игровому, равномерному, переменному). Объем и интенсивность тренировочных нагрузок на общеподготовительном этапе постепенно </w:t>
      </w:r>
      <w:r w:rsidR="00565FEC" w:rsidRPr="00A810F8">
        <w:rPr>
          <w:rFonts w:ascii="Times New Roman" w:eastAsia="Times New Roman" w:hAnsi="Times New Roman" w:cs="Times New Roman"/>
          <w:sz w:val="26"/>
          <w:szCs w:val="26"/>
        </w:rPr>
        <w:lastRenderedPageBreak/>
        <w:t>увеличивается, причем объем растет быстрее, интенсивность нагрузки растет лишь в той мере, которая не препятствует проведению работы большого объема и не отражается на состоянии здоровья спортсменов.</w:t>
      </w:r>
    </w:p>
    <w:p w:rsidR="00565FEC" w:rsidRPr="00A810F8" w:rsidRDefault="00267251"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Основная направленность специально-подготовительного этапа - непосредственное становление спортивной формы: здесь изменяется содержание различных сторон подготовки спортсменов, которые теперь направлены на развитие специальных физических способностей, освоение и совершенствование технических и тактических навыков в избранном виде спорта, одновременно с этим возрастает роль специальной психологической подготовки.</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Удельный вес специальной подготовки по сравнению с первым этапом подготовительного периода, естественно, возрастает. Изменяется также состав средств специальной подготовки. Помимо специально-подготовительных упражнений в тренировке спортсменов начинают использовать и соревновательные упражнения, правда, в ограниченном объеме.</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Объем нагрузки постепенно, но непрерывно увеличивается и достигает максимума к началу соревновательного периода. В то же время интенсивность нагрузки хотя и возрастает постепенно к началу соревновательного периода, но относительно невелика.</w:t>
      </w:r>
    </w:p>
    <w:p w:rsidR="00565FEC" w:rsidRPr="00A810F8" w:rsidRDefault="00414EB5"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565FEC" w:rsidRPr="00A810F8">
        <w:rPr>
          <w:rFonts w:ascii="Times New Roman" w:eastAsia="Times New Roman" w:hAnsi="Times New Roman" w:cs="Times New Roman"/>
          <w:b/>
          <w:bCs/>
          <w:sz w:val="26"/>
          <w:szCs w:val="26"/>
        </w:rPr>
        <w:t>Типы и структура мезоциклов.</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Мезоцикл тренировки можно определить как серию микроциклов разного или одного типа, составляющую относительно законченный этап или под этап тренировки. Построение тренировки в форме мезоциклов позволяет более целесообразно управлять суммарным тренировочным эффектом каждой серии микроциклов, обеспечивать при этом высокие темпы роста тренированности спортсменов.</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Средние циклы чаще всего состоят из 3-6 микроциклов и имеют общую продолжительность, близкую к месячной. Их структура и содержание зависят от многих факторов: этапа и периода годичного цикла, вида спорта, возраста и подготовленности спортсменов, режима тренировки и отдыха, внешних условий тренировки (климатических, географических и др.), около месячных биоритмов в жизнедеятельности организма (например, менструальных циклов) и т.д.</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Различают следующие типы мезоциклов:</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втягивающий;</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базовый;</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контрольно-подготовительный;</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предсоревновательный;</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соревновательный;</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восстановительный и др.</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Все эти типы мезоциклов могут иметь место и в тренировочном процессе спортсменов.</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b/>
          <w:i/>
          <w:iCs/>
          <w:sz w:val="26"/>
          <w:szCs w:val="26"/>
        </w:rPr>
        <w:t>Втягивающий мезоцикл</w:t>
      </w:r>
      <w:r w:rsidR="00565FEC" w:rsidRPr="00A810F8">
        <w:rPr>
          <w:rFonts w:ascii="Times New Roman" w:eastAsia="Times New Roman" w:hAnsi="Times New Roman" w:cs="Times New Roman"/>
          <w:sz w:val="26"/>
          <w:szCs w:val="26"/>
        </w:rPr>
        <w:t> характеризуется повышением объема тренировочных нагрузок, вплоть до значительных величин с постепенным повышением интенсивности. С такого рода мезоцикла обычно начинается подготовительный период. У спортсменов невысокой квалификации втягивающий мезоцикл состоит из трех-четырех объемных микроциклов. Во втягивающем мезоцикле, независимо от квалификации спортсменов, большее внимание уделяется средствам общей подготовки для повышения возможностей систем дыхания и кровообращения. Это делается для того, чтобы создать предпосылки для дальнейшей работы, повышающей уровень специальной подготовленности спортсмена. В определенном объеме используются и социально подготовительные средства.</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b/>
          <w:i/>
          <w:iCs/>
          <w:sz w:val="26"/>
          <w:szCs w:val="26"/>
        </w:rPr>
        <w:t>Базовый мезоцикл</w:t>
      </w:r>
      <w:r w:rsidR="00565FEC" w:rsidRPr="00A810F8">
        <w:rPr>
          <w:rFonts w:ascii="Times New Roman" w:eastAsia="Times New Roman" w:hAnsi="Times New Roman" w:cs="Times New Roman"/>
          <w:sz w:val="26"/>
          <w:szCs w:val="26"/>
        </w:rPr>
        <w:t xml:space="preserve"> отличается тем, что в нем проводится основная тренировочная работа, большая по объему и интенсивности, направленная на повышение </w:t>
      </w:r>
      <w:r w:rsidR="00565FEC" w:rsidRPr="00A810F8">
        <w:rPr>
          <w:rFonts w:ascii="Times New Roman" w:eastAsia="Times New Roman" w:hAnsi="Times New Roman" w:cs="Times New Roman"/>
          <w:sz w:val="26"/>
          <w:szCs w:val="26"/>
        </w:rPr>
        <w:lastRenderedPageBreak/>
        <w:t>функциональных возможностей, развитие основных физических способностей, на совершенствование уже освоенных технико-тактических приемов. Наряду с расширением функциональных возможностей спортсменов в задачи этих мезоциклов входит стабилизация и закрепление достигнутых перестроек в организме. По своему преимущественному содержанию они могут быть общеподготовительными и специально-подготовительными, а по эффекту воздействия на динамику тренированности развивающими и поддерживающими. Каждый вид базового мезоцикла может включать несколько мезоциклов соответствующего типа, но в разных комбинациях. Например, развивающий мезоцикл может состоять и: 4 мезоциклов - двух объемных, одного интенсивного и восстановительного.</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b/>
          <w:i/>
          <w:iCs/>
          <w:sz w:val="26"/>
          <w:szCs w:val="26"/>
        </w:rPr>
        <w:t>Контрольно – подготовительный мезоцикл</w:t>
      </w:r>
      <w:r w:rsidR="00565FEC" w:rsidRPr="00A810F8">
        <w:rPr>
          <w:rFonts w:ascii="Times New Roman" w:eastAsia="Times New Roman" w:hAnsi="Times New Roman" w:cs="Times New Roman"/>
          <w:sz w:val="26"/>
          <w:szCs w:val="26"/>
        </w:rPr>
        <w:t> представляет собой переходящую форму от базовых мезоциклов к соревновательным. Собственно тренировочная работа сочетается здесь с участием в серии соревнований, которые имеют в основном контрольно-тренировочный характер и подчинены, таким образом, задачам подготовки к соревнованиям. Мезоцикл данного типа может состоять из двух-трех собственно тренировочных микроциклов и одного микроцикла соревновательного типа.</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b/>
          <w:i/>
          <w:iCs/>
          <w:sz w:val="26"/>
          <w:szCs w:val="26"/>
        </w:rPr>
        <w:t>Предсоревновательные мезоциклы</w:t>
      </w:r>
      <w:r w:rsidR="00565FEC" w:rsidRPr="00A810F8">
        <w:rPr>
          <w:rFonts w:ascii="Times New Roman" w:eastAsia="Times New Roman" w:hAnsi="Times New Roman" w:cs="Times New Roman"/>
          <w:sz w:val="26"/>
          <w:szCs w:val="26"/>
        </w:rPr>
        <w:t> типичны для этапа непосредственной подготовки к основному соревнованию или одному из основных. В них должен быть смоделирован весь режим предстоящих соревнований, обеспечена адаптация к его конкретным условиям и созданы оптимальные условия для полной реализации возможностей спортсмена в решающих стартах. Если соревнования являются не очень ответственными для спортсмена или команды и проводятся в обычных климатических и географических условиях, то непосредственная подготовка к ним обеспечивается в рамках соревновательного мезоцикла, который может состоять из подводящих, соревновательных и восстановительных микроциклов. При подготовке же к ответственному соревнованию, проводимому в необычных для спортсмена условиях, уже целесообразно специально выделить этап непосредственной подготовки к ответственному соревнованию, который обычно включает один или несколько мезоциклов, построенных по типу предсоревновательных.</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Как правило, предсоревновательный мезоцикл состоит из модельно-соревновательных, подводящих и собственно тренировочных микроциклов, которые могут сочетаться в различной последовательности и с разной частотой.</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b/>
          <w:i/>
          <w:iCs/>
          <w:sz w:val="26"/>
          <w:szCs w:val="26"/>
        </w:rPr>
        <w:t>Соревновательные мезоциклы</w:t>
      </w:r>
      <w:r w:rsidR="00565FEC" w:rsidRPr="00A810F8">
        <w:rPr>
          <w:rFonts w:ascii="Times New Roman" w:eastAsia="Times New Roman" w:hAnsi="Times New Roman" w:cs="Times New Roman"/>
          <w:sz w:val="26"/>
          <w:szCs w:val="26"/>
        </w:rPr>
        <w:t> - это типичная форма построения тренировки в период основных соревнований. Количество и структура соревновательных мезоциклов определяют особенности существующего спортивного календаря, программа, режим соревнования, состав участников, квалификация и степень подготовленности спортсменов. Как минимум каждый соревновательный мезоцикл состоит из подводящего, соревновательного и восстановительного микроциклов.</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b/>
          <w:i/>
          <w:iCs/>
          <w:sz w:val="26"/>
          <w:szCs w:val="26"/>
        </w:rPr>
        <w:t>Восстановительные мезоциклы</w:t>
      </w:r>
      <w:r w:rsidR="00565FEC" w:rsidRPr="00A810F8">
        <w:rPr>
          <w:rFonts w:ascii="Times New Roman" w:eastAsia="Times New Roman" w:hAnsi="Times New Roman" w:cs="Times New Roman"/>
          <w:sz w:val="26"/>
          <w:szCs w:val="26"/>
        </w:rPr>
        <w:t> подразделяются на восстановительно-подготовительные и восстановительно-поддерживающие. Первые планируют между двумя соревновательными мезоциклами. Состоят они из одного-двух восстановительных, двух-трех собственно тренировочных микроциклов. Их основная задача - восстановление спортсменов после серии основных соревнований, требующих не сколько физических, сколько нервных затрат, а также подготовка к новой серии соревнований.</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b/>
          <w:i/>
          <w:iCs/>
          <w:sz w:val="26"/>
          <w:szCs w:val="26"/>
        </w:rPr>
        <w:t>Восстановительно-поддерживающие мезоциклы</w:t>
      </w:r>
      <w:r w:rsidR="00565FEC" w:rsidRPr="00A810F8">
        <w:rPr>
          <w:rFonts w:ascii="Times New Roman" w:eastAsia="Times New Roman" w:hAnsi="Times New Roman" w:cs="Times New Roman"/>
          <w:sz w:val="26"/>
          <w:szCs w:val="26"/>
        </w:rPr>
        <w:t xml:space="preserve"> также планируют после соревновательного мезоцикла в том случае, когда серия соревнований была слишком тяжела для спортсмена. Для того чтобы не допустить перерастания кумулятивного эффекта, вызванного участием спортсмена в серии соревнований, в перетренировку после </w:t>
      </w:r>
      <w:r w:rsidR="00565FEC" w:rsidRPr="00A810F8">
        <w:rPr>
          <w:rFonts w:ascii="Times New Roman" w:eastAsia="Times New Roman" w:hAnsi="Times New Roman" w:cs="Times New Roman"/>
          <w:sz w:val="26"/>
          <w:szCs w:val="26"/>
        </w:rPr>
        <w:lastRenderedPageBreak/>
        <w:t>восстановительных микроциклов вводят тренировочную работу поддерживающего характера, широко используя средства общей подготовки. Средние циклы подобного типа в основном характерны для переходного периода.</w:t>
      </w:r>
    </w:p>
    <w:p w:rsidR="00565FEC" w:rsidRPr="00A810F8" w:rsidRDefault="00414EB5" w:rsidP="00565FEC">
      <w:pPr>
        <w:shd w:val="clear" w:color="auto" w:fill="FFFFFF"/>
        <w:spacing w:after="0" w:line="240" w:lineRule="auto"/>
        <w:jc w:val="both"/>
        <w:rPr>
          <w:rFonts w:ascii="Times New Roman" w:eastAsia="Times New Roman" w:hAnsi="Times New Roman" w:cs="Times New Roman"/>
          <w:b/>
          <w:sz w:val="26"/>
          <w:szCs w:val="26"/>
        </w:rPr>
      </w:pPr>
      <w:r w:rsidRPr="00A810F8">
        <w:rPr>
          <w:rFonts w:ascii="Times New Roman" w:eastAsia="Times New Roman" w:hAnsi="Times New Roman" w:cs="Times New Roman"/>
          <w:i/>
          <w:iCs/>
          <w:sz w:val="26"/>
          <w:szCs w:val="26"/>
        </w:rPr>
        <w:t xml:space="preserve">        </w:t>
      </w:r>
      <w:r w:rsidR="00565FEC" w:rsidRPr="00A810F8">
        <w:rPr>
          <w:rFonts w:ascii="Times New Roman" w:eastAsia="Times New Roman" w:hAnsi="Times New Roman" w:cs="Times New Roman"/>
          <w:b/>
          <w:i/>
          <w:iCs/>
          <w:sz w:val="26"/>
          <w:szCs w:val="26"/>
        </w:rPr>
        <w:t>Варианты структуры подготовительного периода</w:t>
      </w:r>
      <w:r w:rsidR="00565FEC" w:rsidRPr="00A810F8">
        <w:rPr>
          <w:rFonts w:ascii="Times New Roman" w:eastAsia="Times New Roman" w:hAnsi="Times New Roman" w:cs="Times New Roman"/>
          <w:b/>
          <w:sz w:val="26"/>
          <w:szCs w:val="26"/>
        </w:rPr>
        <w:t>.</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Для более эффективного планирования тренировочного процесса и управления им, подготовительный период годичного цикла делится на мезоциклы разного типа. В рамках этих мезоциклов сменяются средства и методы тренировки, объем в интенсивность нагрузки и т.д. Их содержание и длительность зависят от:</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общей продолжительности подготовительных периодов и календаря спортивно-массовых мероприятий;</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вида спорта;</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возраста, квалификации, стажа спортсменов;</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условий тренировки и других факторов.</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При одноцикловом построении тренировки спортсменов на общеподготовительном этапе выделяют втягивающий, базовый общефизический мезоциклы; на специально-подготовительном этапе - базовый специализированно-физический, базовый специально-подготовительный и контрольно-подготовительный мезоциклы. Подобное сочетание типов мезоциклов характерно для «сезонных» видов спорта.</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Основная цель втягивающего мезоцикла - постепенная подготовка спортсменов к выполнению больших по объему и интенсивности тренировочных нагрузок, обеспечение развития опорно-двигательного, нервно-мышечного аппарата и функциональных основных систем организма, особенно кровообращения и дыхания, а также воспитание волевых качеств. В этом мезоцикле целесообразно разучивать новые упражнения, восстанавливать структуру забытых движений.</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Содержание базового общефизического мезоцикла должно соответствовать всестороннему и гармоническому развитию спортсменов. У квалифицированных спортсменов может быть 1-2 базовых общефизических мезоциклов, у начинающих их может быть несколько.</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В базовом специализированно-физическом мезоцикле продолжается развитие общей выносливости, гибкости, силовых, скоростных, координационных способностей, но применяемые средства и методы приобретают все большую специфическую направленность. Его основная задача - восстановить технику избранного вида спорта, создать предпосылки для ее совершенствования, постепенно подготовить организм спортсменов к тренировкам в этом виде спорта в большом объеме и с высокой интенсивностью. Интенсивность тренировочных нагрузок несколько уменьшается, снижается их объем.</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В этом мезоцикле за счет умелого сочетания средств специальной и общей подготовки изменяются физические способности, технико-тактические навыки, приобретенные до этого в соревновательном упражнении.</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базовом специально-подготовительном мезоцикле увеличивается объем соревновательного упражнения, большое внимание уделяется совершенствованию технико-тактического мастерства. Однако общефизическим упражнениям по-прежнему отводится 1-2 дня в неделю.</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 xml:space="preserve">В контрольно-подготовительном мезоцикле завершается становление спортивной формы. Основная его задача - подготовка спортсменов к участию в ответственных соревнованиях. Объем нагрузки соревновательного упражнения становится максимальным, повышается интенсивность занятий. Спортсмены участвуют в контрольных и второстепенных соревнованиях, которые являются органической частью </w:t>
      </w:r>
      <w:r w:rsidR="00565FEC" w:rsidRPr="00A810F8">
        <w:rPr>
          <w:rFonts w:ascii="Times New Roman" w:eastAsia="Times New Roman" w:hAnsi="Times New Roman" w:cs="Times New Roman"/>
          <w:sz w:val="26"/>
          <w:szCs w:val="26"/>
        </w:rPr>
        <w:lastRenderedPageBreak/>
        <w:t>тренировочного процесса. После окончания этого мезоцикла начинается соревновательный период.</w:t>
      </w:r>
    </w:p>
    <w:p w:rsidR="00565FEC" w:rsidRPr="00A810F8" w:rsidRDefault="00565FEC" w:rsidP="00565FEC">
      <w:pPr>
        <w:shd w:val="clear" w:color="auto" w:fill="FFFFFF"/>
        <w:spacing w:after="0" w:line="240" w:lineRule="auto"/>
        <w:jc w:val="both"/>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Соревновательный период.</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Основная цель тренировки в этом периоде - сохранение спортивной формы и на основе этого - реализация ее в максимальных результатах. В этом периоде используются соревновательные и специально-подготовительные упражнения, направленные на повышение специальной работоспособности в избранном виде спорта. Удельный вес средств обшей подготовки в соревновательном периоде должен быть не ниже, чем на специально-подготовительном этапе. При помощи средств общей подготовки обеспечивается развитие и поддержание необходимого уровня разнообразных физических способностей, двигательных умений и навыков, активный отдых. Конкретное соотношение между средствами специальной и общей подготовки в соревновательном периоде у спортсменов зависит от их возраста и спортивной квалификации.</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этом периоде используются наиболее трудоемкие методы спортивной тренировки (соревновательный, повторный, интервальный).</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Число соревнований зависит от особенностей вида спорта, структуры соревновательного периода, возраста, квалификации спортсменов. С помощью частоты и общего числа соревнований можно управлять в этом периоде ростом спортивных результатов. Однако их оптимальное число нужно определять индивидуально для каждого спортсмена. Интервалы отдыха между отдельными состязаниями должны быть достаточны для восстановления и развития работоспособности спортсменов.</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Особенности динамики тренировочных нагрузок в соревновательном периоде определяются его структурой.</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Варианты структуры соревновательного периода. Структура соревновательного периода зависит от календаря соревнований, их программы и режима, состава участников, общей системы построения тренировки. Если соревновательный период кратковременный (1-2 месяца), он обычно целиком состоит из нескольких соревновательных мезоциклов. Объем тренировочной нагрузки в этом случае постепенно снижается и стабилизируется на определенном уровне, а интенсивный период соревнования несколько возрастает. При большей продолжительности соревновательного периода (3-4 месяца и более1), характерного, прежде всего, для квалифицированных спортсменов, он наряду с соревновательными включает промежуточные мезоциклы (восстановительно-поддерживающие, восстановительно-подготовительные), в которых снижается тренировочная нагрузка, варьируются средства, методы и условия тренировки. Этим создаются условия для непрерывного повышения уровня подготовленности спортсмена.</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b/>
          <w:i/>
          <w:iCs/>
          <w:sz w:val="26"/>
          <w:szCs w:val="26"/>
        </w:rPr>
        <w:t>Переходный период</w:t>
      </w:r>
      <w:r w:rsidRPr="00A810F8">
        <w:rPr>
          <w:rFonts w:ascii="Times New Roman" w:eastAsia="Times New Roman" w:hAnsi="Times New Roman" w:cs="Times New Roman"/>
          <w:i/>
          <w:iCs/>
          <w:sz w:val="26"/>
          <w:szCs w:val="26"/>
        </w:rPr>
        <w:t>.</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Главной задачей этого периода является активный отдых и вместе с тем сохранение определенного уровня спортивной работоспособности. Основное содержание занятий в переходном периоде составляет общая физическая подготовка в режиме активного отдыха. Следует избегать однотипных и монотонных нагрузок, так как они препятствует полноценному активному отдыху. Активный отдых организуется за счет смены двигательной деятельности и смены обстановки (мест занятий, спортивного оборудования, инвентаря и т.д.). Он применяется, прежде всего, для быстрого и полного восстановления спортсменов.</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переходном периоде уменьшается общий объем и интенсивность тренировочной нагрузки, однако нельзя допускать чрезмерно большого их спада. Важная задача переходного периода - анализ работы в течение прошедшего года, составление плана тренировки на следующий год, лечение травм.</w:t>
      </w:r>
    </w:p>
    <w:p w:rsidR="00FA13CD" w:rsidRPr="00A810F8" w:rsidRDefault="00565FEC" w:rsidP="00414EB5">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Если спортсмен регулярно не занимался, не имел достаточных нагрузок, мало выступал в соревнованиях, необходимост</w:t>
      </w:r>
      <w:r w:rsidR="00414EB5" w:rsidRPr="00A810F8">
        <w:rPr>
          <w:rFonts w:ascii="Times New Roman" w:eastAsia="Times New Roman" w:hAnsi="Times New Roman" w:cs="Times New Roman"/>
          <w:sz w:val="26"/>
          <w:szCs w:val="26"/>
        </w:rPr>
        <w:t>ь в переходном периоде отпадает</w:t>
      </w:r>
    </w:p>
    <w:p w:rsidR="00FA13CD" w:rsidRPr="00A810F8" w:rsidRDefault="00FA13CD" w:rsidP="00565FEC">
      <w:pPr>
        <w:shd w:val="clear" w:color="auto" w:fill="FFFFFF"/>
        <w:spacing w:after="0" w:line="332" w:lineRule="atLeast"/>
        <w:jc w:val="both"/>
        <w:rPr>
          <w:rFonts w:ascii="Times New Roman" w:eastAsia="Times New Roman" w:hAnsi="Times New Roman" w:cs="Times New Roman"/>
          <w:b/>
          <w:bCs/>
          <w:sz w:val="26"/>
          <w:szCs w:val="26"/>
        </w:rPr>
      </w:pPr>
    </w:p>
    <w:p w:rsidR="00565FEC" w:rsidRPr="00A810F8" w:rsidRDefault="00414EB5"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565FEC" w:rsidRPr="00A810F8">
        <w:rPr>
          <w:rFonts w:ascii="Times New Roman" w:eastAsia="Times New Roman" w:hAnsi="Times New Roman" w:cs="Times New Roman"/>
          <w:b/>
          <w:bCs/>
          <w:sz w:val="26"/>
          <w:szCs w:val="26"/>
        </w:rPr>
        <w:t>Методическая часть</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p>
    <w:p w:rsidR="00565FEC" w:rsidRPr="00A810F8" w:rsidRDefault="00414EB5"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 xml:space="preserve">       </w:t>
      </w:r>
      <w:r w:rsidR="00565FEC" w:rsidRPr="00A810F8">
        <w:rPr>
          <w:rFonts w:ascii="Times New Roman" w:eastAsia="Times New Roman" w:hAnsi="Times New Roman" w:cs="Times New Roman"/>
          <w:sz w:val="26"/>
          <w:szCs w:val="26"/>
          <w:shd w:val="clear" w:color="auto" w:fill="FFFFFF"/>
        </w:rPr>
        <w:t>Методическая часть программы содержит материал по основным видам подготовки, его преемственность, последовательность по годам спортивной подготовки и распределение в годичных циклах. Даны рекомендуемые объемы</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shd w:val="clear" w:color="auto" w:fill="FFFFFF"/>
        </w:rPr>
        <w:t>тренировочных и соревновательных нагрузок и спортивные требования по годам спортивной подготовки, организация комплексного контроля; приведены практические материалы и методические рекомендации по тренировочной работе.</w:t>
      </w:r>
    </w:p>
    <w:p w:rsidR="00565FEC" w:rsidRPr="00A810F8" w:rsidRDefault="00565FEC" w:rsidP="00565FEC">
      <w:pPr>
        <w:shd w:val="clear" w:color="auto" w:fill="FFFFFF"/>
        <w:spacing w:after="0" w:line="332" w:lineRule="atLeast"/>
        <w:jc w:val="both"/>
        <w:rPr>
          <w:rFonts w:ascii="Times New Roman" w:eastAsia="Times New Roman" w:hAnsi="Times New Roman" w:cs="Times New Roman"/>
          <w:sz w:val="26"/>
          <w:szCs w:val="26"/>
        </w:rPr>
      </w:pPr>
    </w:p>
    <w:p w:rsidR="00565FEC" w:rsidRPr="00A810F8" w:rsidRDefault="00414EB5" w:rsidP="00565FEC">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shd w:val="clear" w:color="auto" w:fill="FFFFFF"/>
        </w:rPr>
        <w:t xml:space="preserve">              </w:t>
      </w:r>
      <w:r w:rsidR="007123DC">
        <w:rPr>
          <w:rFonts w:ascii="Times New Roman" w:eastAsia="Times New Roman" w:hAnsi="Times New Roman" w:cs="Times New Roman"/>
          <w:b/>
          <w:bCs/>
          <w:sz w:val="26"/>
          <w:szCs w:val="26"/>
          <w:shd w:val="clear" w:color="auto" w:fill="FFFFFF"/>
        </w:rPr>
        <w:t xml:space="preserve">                  </w:t>
      </w:r>
      <w:r w:rsidRPr="00A810F8">
        <w:rPr>
          <w:rFonts w:ascii="Times New Roman" w:eastAsia="Times New Roman" w:hAnsi="Times New Roman" w:cs="Times New Roman"/>
          <w:b/>
          <w:bCs/>
          <w:sz w:val="26"/>
          <w:szCs w:val="26"/>
          <w:shd w:val="clear" w:color="auto" w:fill="FFFFFF"/>
        </w:rPr>
        <w:t xml:space="preserve"> </w:t>
      </w:r>
      <w:r w:rsidR="00565FEC" w:rsidRPr="00A810F8">
        <w:rPr>
          <w:rFonts w:ascii="Times New Roman" w:eastAsia="Times New Roman" w:hAnsi="Times New Roman" w:cs="Times New Roman"/>
          <w:b/>
          <w:bCs/>
          <w:sz w:val="26"/>
          <w:szCs w:val="26"/>
          <w:shd w:val="clear" w:color="auto" w:fill="FFFFFF"/>
        </w:rPr>
        <w:t>ОРГАНИЗАЦИОННО-МЕТОДИЧЕСКИЕ УКАЗАНИЯ</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Цель подготовки резервов высококвалифицированных спортсменов состоит в том, чтобы юные спортсмены при переходе в группы совершенствования спортивного мастерства, а впоследствии в группы высшего спортивного мастерства по уровню подготовленности обладали потенциалом для достижения высоких спортивных результатов на соревнованиях высокого ранга, в сфере спорта высших достижений.</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Содержание работы с юными спортсменами на всем многолетнем протяжении определяется тремя факторами: спецификой ведения поединка, модельными требованиями квалифицированных спортсменов, возрастными особенностями и возможностями спортсменов.</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Физическая подготовка спортсменов, прежде всего, направлена на повышение уровня двигательных качеств и создание предпосылок для совершенствования выполнения разновидностей ударов руками и ногами, а также передвижений.</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Совершенствование техники, в свою очередь, повышает эффективность проявлений двигательных способностей спортсмена через отдельные качества и их сочетания: силу, быстроту, выносливость, ловкость, гибкость, произвольное мышечное расслабление.</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Физическая подготовка включает в себя общие и специальные средства, которые обеспечивают всестороннее развитие спортсмена и специализированность проявления качеств, необходимых спортсмену.</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Общая физическая подготовка направлена на подъем функциональных возможностей организма, его всестороннее развитие и приобретение разнообразных двигательных навыков.</w:t>
      </w:r>
    </w:p>
    <w:p w:rsidR="00565FEC" w:rsidRPr="00A810F8" w:rsidRDefault="00565FEC"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Специальная физическая подготовка направлена на развитие и специализирование проявлений двигательных качеств для совершенствования приемов и действий в футболе. Ее средствами являются приемы и действия, применяемые спортсменами на соревнованиях.</w:t>
      </w:r>
    </w:p>
    <w:p w:rsidR="00565FEC" w:rsidRPr="00A810F8" w:rsidRDefault="00414EB5" w:rsidP="00565FEC">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565FEC" w:rsidRPr="00A810F8">
        <w:rPr>
          <w:rFonts w:ascii="Times New Roman" w:eastAsia="Times New Roman" w:hAnsi="Times New Roman" w:cs="Times New Roman"/>
          <w:sz w:val="26"/>
          <w:szCs w:val="26"/>
        </w:rPr>
        <w:t>Следует учитывать взаимозависимость и взаимовлияние упражнений, направленных на совершенствование различных двигательных качеств. Упражнения могут либо взаимно дополнять друг друга, либо, наоборот, ухудшать развитие какого-либо качества. Поэтому в физической подготовке в наибольшей мере должно быть использовано положительное взаимодействие различных двигательных навыков, качеств и исключено отрицательное влияние на специализированность их проявлений. Необходимо учитывать также избирательное влияние упражнений на выработку отдельных качеств. Однако наибольшее развитие одного качества возможно только при одновременном повышении уровня развития других.</w:t>
      </w:r>
    </w:p>
    <w:p w:rsidR="00FA13CD" w:rsidRPr="00A810F8" w:rsidRDefault="00414EB5" w:rsidP="00FA13CD">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xml:space="preserve">       </w:t>
      </w:r>
      <w:r w:rsidR="00565FEC" w:rsidRPr="00A810F8">
        <w:rPr>
          <w:rFonts w:ascii="Times New Roman" w:eastAsia="Times New Roman" w:hAnsi="Times New Roman" w:cs="Times New Roman"/>
          <w:sz w:val="26"/>
          <w:szCs w:val="26"/>
        </w:rPr>
        <w:t>Физическая подготовленность создает основу для совершенствования спортивной техники, которую следует рассматривать как форму проявления двигательных возможностей спортсмена, а также условия для психической устойчивости и реализации волевых качеств. Кроме того, чем крепче у спортсмена здоровье, чем выше работоспособность организма, тем лучше он воспринимает тренировочные нагрузки и быстрее достигает высокого уровня развития</w:t>
      </w:r>
      <w:r w:rsidR="00565FEC" w:rsidRPr="00A810F8">
        <w:rPr>
          <w:rFonts w:ascii="Times New Roman" w:hAnsi="Times New Roman" w:cs="Times New Roman"/>
          <w:b/>
          <w:bCs/>
          <w:sz w:val="26"/>
          <w:szCs w:val="26"/>
        </w:rPr>
        <w:t xml:space="preserve">   </w:t>
      </w:r>
      <w:r w:rsidR="00FA13CD" w:rsidRPr="00A810F8">
        <w:rPr>
          <w:rFonts w:ascii="Times New Roman" w:eastAsia="Times New Roman" w:hAnsi="Times New Roman" w:cs="Times New Roman"/>
          <w:sz w:val="26"/>
          <w:szCs w:val="26"/>
        </w:rPr>
        <w:t xml:space="preserve"> двигательных качеств.</w:t>
      </w:r>
    </w:p>
    <w:p w:rsidR="00565FEC" w:rsidRPr="00A810F8" w:rsidRDefault="00565FEC" w:rsidP="00565FEC">
      <w:pPr>
        <w:pStyle w:val="af"/>
        <w:autoSpaceDE w:val="0"/>
        <w:autoSpaceDN w:val="0"/>
        <w:adjustRightInd w:val="0"/>
        <w:ind w:left="1080"/>
        <w:jc w:val="both"/>
        <w:rPr>
          <w:rFonts w:ascii="Times New Roman" w:hAnsi="Times New Roman" w:cs="Times New Roman"/>
          <w:b/>
          <w:bCs/>
          <w:sz w:val="26"/>
          <w:szCs w:val="26"/>
        </w:rPr>
      </w:pPr>
      <w:r w:rsidRPr="00A810F8">
        <w:rPr>
          <w:rFonts w:ascii="Times New Roman" w:hAnsi="Times New Roman" w:cs="Times New Roman"/>
          <w:b/>
          <w:bCs/>
          <w:sz w:val="26"/>
          <w:szCs w:val="26"/>
        </w:rPr>
        <w:t xml:space="preserve">                  </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shd w:val="clear" w:color="auto" w:fill="FFFFFF"/>
        </w:rPr>
        <w:t xml:space="preserve"> Рекомендации по проведению тренировочных занятий, а также требования к технике безопасности в условиях тренировочных занятий и соревнований.</w:t>
      </w:r>
    </w:p>
    <w:p w:rsidR="00FA13CD" w:rsidRPr="00A810F8" w:rsidRDefault="00414EB5"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Главная задача, стоящая перед тренером и спортсменом - достижение наивысшего спортивного результата на соответствующем этапе спортивной подготовки.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Для осуществления эффективного тренировочного процесса следует руководствоваться следующими принципами: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Единство общей и специальной подготовки спортсмена, результаты спортивных достижений которого зависят от его разностороннего развития, взаимодействия всех его органов, систем и функций организма в процессе жизнедеятельности, а также применения двигательных умений и навыков.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Единство общей и специальной подготовки рассматривается как конкретно преломляющийся в спортивной тренировке принцип всестороннего развития личности, однако не всякое соотношения общей и специальной подготовки в тренировочном процессе в виде спорта футбол способствует росту спортивных результатов. Это соотношение зависит от специфики вида спорта, этапа спортивной подготовки, возраста и квалификации конкретного спортсмена.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Непрерывность тренировочного процесса.</w:t>
      </w:r>
    </w:p>
    <w:p w:rsidR="00FA13CD" w:rsidRPr="00A810F8" w:rsidRDefault="00267251"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Спортивная подготовка – это многолетний и круглогодичный тренировочный процесс, все звенья которого взаимосвязаны и направлены на достижение максимальных спортивных результатов в выбранном виде спорта в течение всего времени.</w:t>
      </w:r>
    </w:p>
    <w:p w:rsidR="00FA13CD" w:rsidRPr="00A810F8" w:rsidRDefault="00267251"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Воздействие каждого последующего тренировочного задания, занятия, микроцикла, этапа, периода в процессе тренировки «наслаивается» на результаты, достигнутые в предыдущем этапе, закрепляя и совершенствуя положительные изменения в организме спортсмена. Связь между этими звеньями следует основывать на отдельных эффектах тренировки.</w:t>
      </w:r>
    </w:p>
    <w:p w:rsidR="00FA13CD" w:rsidRPr="00A810F8" w:rsidRDefault="00267251"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Интервалы между занятиями устанавливаются в пределах, позволяющих соблюдать общую тенденцию развития тренированности. Отдых должен быть достаточным для восстановления спортсмена, при этом периодически допускается проведение занятий, микроциклов и даже мезоциклов на фоне неполного восстановления.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Единство постепенности тенденции к максимальным нагрузкам.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Увеличение тренировочных нагрузок достигается путем неуклонного повышения объема и интенсивности тренировочных нагрузок, постепенного усложнения требований к подготовке спортсменов и должно быть индивидуальным.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Волнообразность динамики нагрузок, вариативность нагрузок.</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Процесс спортивной подготовки требует повышения объема и интенсивности нагрузок. Однако увеличение нагрузок приводит сначала к стабилизации интенсивности, а затем ее </w:t>
      </w:r>
      <w:r w:rsidRPr="00A810F8">
        <w:rPr>
          <w:rFonts w:ascii="Times New Roman" w:eastAsia="Times New Roman" w:hAnsi="Times New Roman" w:cs="Times New Roman"/>
          <w:sz w:val="26"/>
          <w:szCs w:val="26"/>
        </w:rPr>
        <w:lastRenderedPageBreak/>
        <w:t>снижению, поэтому динамика тренировочных нагрузок не может иметь вид прямой линии, она приобретает волнообразный характер. Волнообразная динамика нагрузок характерна для различных единиц в структуре тренировочного процесса (тренировочных заданий, занятий, микроциклов, мезоциклов и так далее). Закономерности колебаний различных волн зависят от многих факторов: индивидуальных особенностей спортсмена, особенностей вида спорта, этапа многолетней тренировки и других факторов.</w:t>
      </w:r>
    </w:p>
    <w:p w:rsidR="00FA13CD" w:rsidRPr="00A810F8" w:rsidRDefault="00267251"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Последовательность наращивания тренировочных нагрузок определенной направленности приводит к стабилизации результатов, а иногда и к их ухудшению, поэтому рекомендуется разнообразить их воздействие в тренировочных занятиях.</w:t>
      </w:r>
    </w:p>
    <w:p w:rsidR="00FA13CD" w:rsidRPr="00A810F8" w:rsidRDefault="00267251"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Вариативность, как методический, прием решает вопрос разнообразия тренировочного воздействия на спортсмена и в большей степени необходима в тренировках спортсменов.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Вариативность нагрузок способствует повышению работоспособности при выполнении, как отдельного упражнения, так и программ занятий и микроциклов, оптимализации объема работы.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5) Цикличность тренировочного процесса.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Цикличность заключается в частичной повторяемости упражнений, тренировочных заданий, циклов, этапов и периодов. Структурные звенья в построении дают возможность систематизировать задачи, средства и методы тренировочного процесса, так как все звенья многолетнего тренировочного процесса взаимосвязаны.</w:t>
      </w:r>
    </w:p>
    <w:p w:rsidR="00FA13CD" w:rsidRPr="00A810F8" w:rsidRDefault="00267251"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Основными формами тренировочного процесса в спортивной школе по футболу являются теоретические и групповые практические занятия, тренировки по индивидуальным планам, календарные соревнования, тренировочные и товарищеские игры, тренировочные занятия в спортивно-оздоровительном лагере и на тренировочных сборах, восстановительно-профилактические и оздоровительные мероприятия.</w:t>
      </w:r>
    </w:p>
    <w:p w:rsidR="00FA13CD" w:rsidRPr="00A810F8" w:rsidRDefault="00267251"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Необходимым условием для решения задач, стоящих перед спортивной школой, является качественное планирование. Оно позволяет определить содержание многолетнего процесса подготовки, основные направления деятельности, эффективные средства и методы обучения тренировки. При планировании тренировочной работы необходимо учитывать: задачи тренировочной группы (конкретного возраста), условия работы, результаты выполнения предыдущих планов, преемственность и перспективность. План должен быть обоснованным и реальным.</w:t>
      </w:r>
    </w:p>
    <w:p w:rsidR="00FA13CD" w:rsidRPr="00A810F8" w:rsidRDefault="00267251"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В спортивной школе по футболу разрабатываются перспективные (на олимпийский цикл), текущие (на календарный год) и оперативные (на каждый месяц, микроцикл и отдельные занятия) планы.</w:t>
      </w:r>
    </w:p>
    <w:p w:rsidR="00FA13CD" w:rsidRPr="00A810F8" w:rsidRDefault="00267251"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Перспективное планирование тренировки – это составление плана на ряд лет на основе анализа многолетней тренировки футболистов, передового опыта, результатов научных исследований, позволяет определить этапы реализации программы спортивной подготовки</w:t>
      </w:r>
    </w:p>
    <w:p w:rsidR="00FA13CD" w:rsidRPr="00A810F8" w:rsidRDefault="00267251"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Ежегодное планирование позволяет составить план проведения групповых и индивидуальных тренировочный занятий и промежуточной (итоговой) аттестации, сдачи нормативов.</w:t>
      </w:r>
    </w:p>
    <w:p w:rsidR="00FA13CD" w:rsidRPr="00A810F8" w:rsidRDefault="00267251"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xml:space="preserve">       </w:t>
      </w:r>
      <w:r w:rsidR="00FA13CD" w:rsidRPr="00A810F8">
        <w:rPr>
          <w:rFonts w:ascii="Times New Roman" w:eastAsia="Times New Roman" w:hAnsi="Times New Roman" w:cs="Times New Roman"/>
          <w:sz w:val="26"/>
          <w:szCs w:val="26"/>
        </w:rPr>
        <w:t>Ежемесячному планированию (не позднее, чем за месяц до планируемого срока) подлежат инструкторская и судейская практика, а также восстановительные и другие мероприятия.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Для проведения занятия необходим конспект, в котором тренер отмечает какие, как и в какой последовательности выполняются избранные им упражнения. Конспект состоит из общей характеристики, задач, подлежащих решению, и трех практических частей.</w:t>
      </w:r>
    </w:p>
    <w:p w:rsidR="00FA13CD" w:rsidRPr="00A810F8" w:rsidRDefault="00630F67"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Часть первая – подготовительная (разминка). В ней решению подлежат две задачи. Первая – подготовить мышечный аппарат и функциональные системы организма (сердечно-сосудистую, дыхательную и др.) к предстоящей работе. Вторая – создать психологический настрой на эффективное решение задач основной части занятия. Поэтому в первой части разминки используют общеразвивающие упражнения, а во второй – настроечные упражнения.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Часть вторая – основная. В этой части занятия решению подлежит основная его задача – обучение или совершенствование технических приемов футбола, освоение индивидуальных, групповых и командных тактических действий, развитие физических качеств. Используются для этого подводящие и основные специализированные упражнения.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Часть третья – заключительная (заминка). Задача – создание условий для развертывания восстановительных процессов.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Можно использовать и более сложную структуру тренировочных занятий: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Разминка.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Обучение технике игровых приемов стандартных условиях (школа техники футбола).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Обучение умениям применять эти приемы в различных игровых ситуациях (школа тактики футбола).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Игра в футбол с заданиями и ограничениями (по времени, числу игроков, размеров площадки, наличию зон, в которых что-то можно или нельзя делать).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5. Игра по правилам футбола.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6. Развитие базовых физических качеств (для младших юношей) и совершенствование этих качеств (для старших юношей).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7. Заминка.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Можно проводить занятия, планируя упражнения в каждой части тренировки. И тогда в тренировке будет 7 частей. Можно сузить программу занятия, пойти по другому пути и после разминки (1-я часть занятия) использовать упражнения для обучения технике игровых приемов в стандартных условиях (2-я часть занятия), затем поиграть в футбол с заданиями (4-я часть занятия) и закончить тренировку заминкой (7-я часть занятия). В этом случае тренировка будет состоять из 4-х частей.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Можно в тренировке обойтись вообще без традиционной разминки (бег, общеразвивающие упражнения и т.д.) и выполнять вместо нее с пониженной интенсивностью основные технические приемы, которые изучались на предшествующих тренировочных занятиях.</w:t>
      </w:r>
    </w:p>
    <w:p w:rsidR="00FA13CD" w:rsidRPr="00A810F8" w:rsidRDefault="00414EB5"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FA13CD" w:rsidRPr="00A810F8">
        <w:rPr>
          <w:rFonts w:ascii="Times New Roman" w:eastAsia="Times New Roman" w:hAnsi="Times New Roman" w:cs="Times New Roman"/>
          <w:b/>
          <w:bCs/>
          <w:sz w:val="26"/>
          <w:szCs w:val="26"/>
        </w:rPr>
        <w:t>Общие требования безопасности: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К занятиям по футболу допускаются лица, прошедшие медицинский осмотр и инструктаж по технике безопасности.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2. При проведении занятий должно соблюдаться расписание тренировочных занятий, установленные режимы занятий и отдыха.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При проведении тренировочных занятий по футболу возможно воздействие на спортсменов следующих опасных факторов: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травмы при столкновениях, нарушении правил поведения на стадионе и в спортивном зале.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Тренировочные занятия по футболу должны проводиться в спортивной экипировке.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5. При проведении занятий по футболу, в спортивном зале (на стадионе) должна быть медицинская аптечка, укомплектованная необходимыми медикаментами и перевязочными средствами для оказания первой помощи при травмах.</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6. Тренер и спортсмены обязаны соблюдать правила пожарной безопасности, знать места расположения первичных средств пожаротушения.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7. О каждом несчастном случае тренер обязан немедленно сообщить администрации учреждения, оказать первую помощь пострадавшему.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8. В процессе занятий тренер и спортсмены должны соблюдать правила проведения занятий по футболу, ношения спортивной одежды и спортивной обуви, правила личной гигиены.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9. Лица, допустившие невыполнение или нарушение инструкции по технике безопасности, привлекаются к дисциплинарной ответственности в соответствии с правилами внутреннего трудового распорядка и, при необходимости, подвергаются внеочередной проверке знаний по технике безопасности.</w:t>
      </w:r>
    </w:p>
    <w:p w:rsidR="00FA13CD" w:rsidRPr="00A810F8" w:rsidRDefault="00414EB5"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FA13CD" w:rsidRPr="00A810F8">
        <w:rPr>
          <w:rFonts w:ascii="Times New Roman" w:eastAsia="Times New Roman" w:hAnsi="Times New Roman" w:cs="Times New Roman"/>
          <w:b/>
          <w:bCs/>
          <w:sz w:val="26"/>
          <w:szCs w:val="26"/>
        </w:rPr>
        <w:t>Требования безопасности перед началом тренировочных занятий: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Надеть спортивную форму и спортивную обувь с нескользкой подошвой.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Проверить надежность установки и крепления спортивного оборудования.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Проверить состояние и отсутствие посторонних предметов на полу.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Провести разминку, тщательно проветрить спортивный зал.</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Начинать игру (тренировку), делать остановки в игре (тренировке) и заканчивать игру (тренировку) только по команде тренера, строго выполнять правила игры избранного вида спорта.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Соблюдать дисциплину, избегать столкновений с игроками, толчков и ударов по рукам и ногам игроков, не применять грубых и опасных приемов.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Внимательно слушать и выполнять все команды тренера.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Использовать спортивное оборудование и инвентарь только с разрешения и под руководством тренера.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5. Выполнять упражнения, которые определены тренером.</w:t>
      </w:r>
    </w:p>
    <w:p w:rsidR="00FA13CD" w:rsidRPr="00A810F8" w:rsidRDefault="00414EB5"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FA13CD" w:rsidRPr="00A810F8">
        <w:rPr>
          <w:rFonts w:ascii="Times New Roman" w:eastAsia="Times New Roman" w:hAnsi="Times New Roman" w:cs="Times New Roman"/>
          <w:b/>
          <w:bCs/>
          <w:sz w:val="26"/>
          <w:szCs w:val="26"/>
        </w:rPr>
        <w:t>Требования безопасности в аварийных ситуациях:</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При возникновении неисправности спортивного оборудования и инвентаря прекратить занятия и сообщить об этом администрации учреждения. Занятия продолжать только после устранения неисправности или замены спортивного оборудования и инвентаря.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При получении спортсменами травмы немедленно оказать первую помощь пострадавшему, сообщить об этом администрации учреждения, при необходимости отправить пострадавшего в ближайшее лечебное учреждение.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3. При возникновении пожара немедленно эвакуировать спортсменов из зала через все имеющиеся эвакуационные выходы, сообщить о пожаре администрации учреждения и в ближайшую пожарную часть, приступить к тушению пожара с помощью имеющихся первичных средств пожаротушения.</w:t>
      </w:r>
    </w:p>
    <w:p w:rsidR="00FA13CD" w:rsidRPr="00A810F8" w:rsidRDefault="00414EB5"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FA13CD" w:rsidRPr="00A810F8">
        <w:rPr>
          <w:rFonts w:ascii="Times New Roman" w:eastAsia="Times New Roman" w:hAnsi="Times New Roman" w:cs="Times New Roman"/>
          <w:b/>
          <w:bCs/>
          <w:sz w:val="26"/>
          <w:szCs w:val="26"/>
        </w:rPr>
        <w:t>Требования безопасности по окончании тренировочных занятий: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Убрать в отведенное место спортивный инвентарь и провести влажную уборку.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Тщательно проветрить спортивное помещение.</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Снять спортивную одежду и спортивную обувь и принять душ.</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414EB5">
      <w:pPr>
        <w:shd w:val="clear" w:color="auto" w:fill="FFFFFF"/>
        <w:spacing w:after="0" w:line="332" w:lineRule="atLeast"/>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Рекомендуемые объемы тренировочных и</w:t>
      </w:r>
    </w:p>
    <w:p w:rsidR="00FA13CD" w:rsidRPr="00A810F8" w:rsidRDefault="00FA13CD" w:rsidP="00414EB5">
      <w:pPr>
        <w:shd w:val="clear" w:color="auto" w:fill="FFFFFF"/>
        <w:spacing w:after="0" w:line="332" w:lineRule="atLeast"/>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соревновательных нагрузок.</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процессе многолетней тренировки чрезвычайно важна рациональная система применения тренировочных и соревновательных нагрузок.</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Тренировочное занятие предусматривает поэтапное увеличение объема и интенсивности нагрузок, так, чтобы каждый последующий период начинался и заканчивался на более высоком уровне. Этим, обеспечивая последовательность нагрузок из года в год и их увеличения в течение ряда лет.</w:t>
      </w:r>
    </w:p>
    <w:p w:rsidR="00565FEC" w:rsidRPr="00A810F8" w:rsidRDefault="00FA13CD" w:rsidP="00414EB5">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Подготовленность спортсмена будет лучшей, если нагрузка на всех этапах многолетней подготовки спортсменов будет отвечать возрастным и индивидуальным функциональным способностям организма спортсмена и будет направлена на улучшение способностей организма спортсмена приспосабливаться к выполнению любых физических упражнений различной интенсивности.</w:t>
      </w:r>
    </w:p>
    <w:p w:rsidR="00FA13CD" w:rsidRPr="00A810F8" w:rsidRDefault="00414EB5" w:rsidP="00FA13CD">
      <w:pPr>
        <w:shd w:val="clear" w:color="auto" w:fill="FEFEFE"/>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FA13CD" w:rsidRPr="00A810F8">
        <w:rPr>
          <w:rFonts w:ascii="Times New Roman" w:eastAsia="Times New Roman" w:hAnsi="Times New Roman" w:cs="Times New Roman"/>
          <w:b/>
          <w:bCs/>
          <w:sz w:val="26"/>
          <w:szCs w:val="26"/>
        </w:rPr>
        <w:t>Планирование спортивных результатов</w:t>
      </w:r>
    </w:p>
    <w:p w:rsidR="00FA13CD" w:rsidRPr="00A810F8" w:rsidRDefault="00FA13CD" w:rsidP="00FA13CD">
      <w:pPr>
        <w:shd w:val="clear" w:color="auto" w:fill="FEFEFE"/>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Спортивные результаты могут планироваться как на предстоящий год, так и на олимпийский четырехлетний цикл. Необходимо планировать не только результат, но и возможное занятое спортсменом место на соревнованиях. Тренер совместно со спортсменом определяет контрольные, отборочные, основные и главные соревнования предстоящего цикла спортивной подготовки.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Тренер должен ставить посильные, выполнимые задачи перед своими спортсменами и при планировании результатов должен учитывать следующие факторы: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возраст спортсмена;</w:t>
      </w:r>
    </w:p>
    <w:p w:rsidR="00FA13CD" w:rsidRPr="00A810F8" w:rsidRDefault="00FA13CD" w:rsidP="00FA13CD">
      <w:pPr>
        <w:shd w:val="clear" w:color="auto" w:fill="FFFFFF"/>
        <w:tabs>
          <w:tab w:val="left" w:pos="8115"/>
        </w:tabs>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стаж занятий в спорте и в конкретном виде спорта;</w:t>
      </w:r>
      <w:r w:rsidRPr="00A810F8">
        <w:rPr>
          <w:rFonts w:ascii="Times New Roman" w:eastAsia="Times New Roman" w:hAnsi="Times New Roman" w:cs="Times New Roman"/>
          <w:sz w:val="26"/>
          <w:szCs w:val="26"/>
        </w:rPr>
        <w:tab/>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спортивную квалификацию и опыт спортсмена;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результаты, показанные спортсменом в предыдущем спортивном сезоне;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состояние здоровья спортсмена;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уровень спортивной мотивации спортсмена;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уровень психологической устойчивости спортсмена, его моральное состояние;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наличие бытовых проблем, уровень финансовой обеспеченности спортсмена;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обстановка в семье, поддержка близких ему людей;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наличие каких-либо проблем в учреждении (если спортсмен проходит спортивную подготовку);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прочие обстоятельства, от которых зависит успешная спортивная подготовка спортсмена.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процессе спортивной подготовки в течение спортивного сезона планируемые результаты могут изменяться в ту или иную сторону, в зависимости от хода выполнения плана спортивной подготовки. Тренер обязан постоянно контролировать выполнение спортсменом тренировочного плана и вносить необходимые коррективы.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414EB5">
      <w:pPr>
        <w:shd w:val="clear" w:color="auto" w:fill="FFFFFF"/>
        <w:spacing w:after="0" w:line="332" w:lineRule="atLeast"/>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Требования к организации и проведению врачебно-педагогического,</w:t>
      </w:r>
    </w:p>
    <w:p w:rsidR="00FA13CD" w:rsidRPr="00A810F8" w:rsidRDefault="00FA13CD" w:rsidP="00414EB5">
      <w:pPr>
        <w:shd w:val="clear" w:color="auto" w:fill="FFFFFF"/>
        <w:spacing w:after="0" w:line="332" w:lineRule="atLeast"/>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психологического и биохимического контроля</w:t>
      </w:r>
    </w:p>
    <w:p w:rsidR="00FA13CD" w:rsidRPr="00A810F8" w:rsidRDefault="00FA13CD" w:rsidP="00FA13CD">
      <w:pPr>
        <w:shd w:val="clear" w:color="auto" w:fill="FEFEFE"/>
        <w:spacing w:after="0" w:line="332" w:lineRule="atLeast"/>
        <w:jc w:val="both"/>
        <w:rPr>
          <w:rFonts w:ascii="Times New Roman" w:eastAsia="Times New Roman" w:hAnsi="Times New Roman" w:cs="Times New Roman"/>
          <w:sz w:val="26"/>
          <w:szCs w:val="26"/>
        </w:rPr>
      </w:pPr>
    </w:p>
    <w:p w:rsidR="00FA13CD" w:rsidRPr="00A810F8" w:rsidRDefault="00414EB5"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Спортсмен, занимающийся спортом представляет из себя сложную социально-биологическую систему. Управление этой системой ставит своей целью оптимизацию и повышение эффективности тренировочной и соревновательной деятельности во всех их проявлениях, что способствует достижению более высоких спортивных результатов.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Одним из важнейших звеньев управления многолетней подготовки является комплексный контроль, позволяющий оценивать подготовленность спортсменов на всех этапах спортивной подготовки. Эффективная система комплексного контроля дает возможность тренеру объективно оценивать правильность избранного направления спортивной подготовки, постоянно следить за состоянием и динамикой тренированности спортсменов, своевременно вносить коррективы в тренировочный процесс. Важно в спортивной подготовке значение научно обоснованной системы контрольных испытаний и нормативов для вида спорта, которые являются определенными ориентирами рационального построения тренировочного процесса спортсменов различного возраста и квалификации.</w:t>
      </w:r>
    </w:p>
    <w:p w:rsidR="00FA13CD" w:rsidRPr="00A810F8" w:rsidRDefault="00414EB5"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i/>
          <w:iCs/>
          <w:sz w:val="26"/>
          <w:szCs w:val="26"/>
        </w:rPr>
        <w:t xml:space="preserve">    </w:t>
      </w:r>
      <w:r w:rsidR="0001456B">
        <w:rPr>
          <w:rFonts w:ascii="Times New Roman" w:eastAsia="Times New Roman" w:hAnsi="Times New Roman" w:cs="Times New Roman"/>
          <w:b/>
          <w:i/>
          <w:iCs/>
          <w:sz w:val="26"/>
          <w:szCs w:val="26"/>
        </w:rPr>
        <w:t xml:space="preserve">Тренерский </w:t>
      </w:r>
      <w:r w:rsidR="00FA13CD" w:rsidRPr="00A810F8">
        <w:rPr>
          <w:rFonts w:ascii="Times New Roman" w:eastAsia="Times New Roman" w:hAnsi="Times New Roman" w:cs="Times New Roman"/>
          <w:b/>
          <w:i/>
          <w:iCs/>
          <w:sz w:val="26"/>
          <w:szCs w:val="26"/>
        </w:rPr>
        <w:t xml:space="preserve"> контроль</w:t>
      </w:r>
      <w:r w:rsidR="00FA13CD" w:rsidRPr="00A810F8">
        <w:rPr>
          <w:rFonts w:ascii="Times New Roman" w:eastAsia="Times New Roman" w:hAnsi="Times New Roman" w:cs="Times New Roman"/>
          <w:sz w:val="26"/>
          <w:szCs w:val="26"/>
        </w:rPr>
        <w:t> – является основным для получения информации о состоянии и эффективности деятельности спортсменов на различных этапах спортивной подготовки. Он применяется для оценки эффективности средств и методов тренировки для определения динамики спортивной формы и прогнозирования спортивных достижений.</w:t>
      </w:r>
    </w:p>
    <w:p w:rsidR="00FA13CD" w:rsidRPr="00A810F8" w:rsidRDefault="0001456B" w:rsidP="00FA13CD">
      <w:pPr>
        <w:shd w:val="clear" w:color="auto" w:fill="FFFFFF"/>
        <w:spacing w:after="0" w:line="332" w:lineRule="atLeast"/>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Задачи тренерского</w:t>
      </w:r>
      <w:r w:rsidR="00FA13CD" w:rsidRPr="00A810F8">
        <w:rPr>
          <w:rFonts w:ascii="Times New Roman" w:eastAsia="Times New Roman" w:hAnsi="Times New Roman" w:cs="Times New Roman"/>
          <w:sz w:val="26"/>
          <w:szCs w:val="26"/>
        </w:rPr>
        <w:t xml:space="preserve"> контроля – учет тренировочных и соревновательных нагрузок, определение различных сторон подготовленности спортсменов, выявление возможностей достигнуть запланированный спортивный результат; оценка поведения спортсмена на соревнованиях.</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Ос</w:t>
      </w:r>
      <w:r w:rsidR="0001456B">
        <w:rPr>
          <w:rFonts w:ascii="Times New Roman" w:eastAsia="Times New Roman" w:hAnsi="Times New Roman" w:cs="Times New Roman"/>
          <w:sz w:val="26"/>
          <w:szCs w:val="26"/>
        </w:rPr>
        <w:t xml:space="preserve">новными методами тренерского </w:t>
      </w:r>
      <w:r w:rsidRPr="00A810F8">
        <w:rPr>
          <w:rFonts w:ascii="Times New Roman" w:eastAsia="Times New Roman" w:hAnsi="Times New Roman" w:cs="Times New Roman"/>
          <w:sz w:val="26"/>
          <w:szCs w:val="26"/>
        </w:rPr>
        <w:t xml:space="preserve"> </w:t>
      </w:r>
      <w:r w:rsidR="0001456B">
        <w:rPr>
          <w:rFonts w:ascii="Times New Roman" w:eastAsia="Times New Roman" w:hAnsi="Times New Roman" w:cs="Times New Roman"/>
          <w:sz w:val="26"/>
          <w:szCs w:val="26"/>
        </w:rPr>
        <w:t>контроля являются тренерские</w:t>
      </w:r>
      <w:r w:rsidRPr="00A810F8">
        <w:rPr>
          <w:rFonts w:ascii="Times New Roman" w:eastAsia="Times New Roman" w:hAnsi="Times New Roman" w:cs="Times New Roman"/>
          <w:sz w:val="26"/>
          <w:szCs w:val="26"/>
        </w:rPr>
        <w:t xml:space="preserve"> наблюдения, тестирование, контрольные тренировки, характеризующие различные стороны подготовленности спортсменов.</w:t>
      </w:r>
    </w:p>
    <w:p w:rsidR="00FA13CD" w:rsidRPr="00A810F8" w:rsidRDefault="00414EB5"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i/>
          <w:iCs/>
          <w:sz w:val="26"/>
          <w:szCs w:val="26"/>
        </w:rPr>
        <w:t xml:space="preserve">      </w:t>
      </w:r>
      <w:r w:rsidR="00FA13CD" w:rsidRPr="00A810F8">
        <w:rPr>
          <w:rFonts w:ascii="Times New Roman" w:eastAsia="Times New Roman" w:hAnsi="Times New Roman" w:cs="Times New Roman"/>
          <w:b/>
          <w:i/>
          <w:iCs/>
          <w:sz w:val="26"/>
          <w:szCs w:val="26"/>
        </w:rPr>
        <w:t>Методы врачебного контроля</w:t>
      </w:r>
      <w:r w:rsidR="00FA13CD" w:rsidRPr="00A810F8">
        <w:rPr>
          <w:rFonts w:ascii="Times New Roman" w:eastAsia="Times New Roman" w:hAnsi="Times New Roman" w:cs="Times New Roman"/>
          <w:i/>
          <w:iCs/>
          <w:sz w:val="26"/>
          <w:szCs w:val="26"/>
        </w:rPr>
        <w:t> </w:t>
      </w:r>
      <w:r w:rsidR="00FA13CD" w:rsidRPr="00A810F8">
        <w:rPr>
          <w:rFonts w:ascii="Times New Roman" w:eastAsia="Times New Roman" w:hAnsi="Times New Roman" w:cs="Times New Roman"/>
          <w:sz w:val="26"/>
          <w:szCs w:val="26"/>
        </w:rPr>
        <w:t>направлены на оценку состояния здоровья, степени физического развития, биологического возраста, уровня его функциональной подготовленности.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последние года значительно повысилось значение организации врачеб</w:t>
      </w:r>
      <w:r w:rsidR="00C356CF">
        <w:rPr>
          <w:rFonts w:ascii="Times New Roman" w:eastAsia="Times New Roman" w:hAnsi="Times New Roman" w:cs="Times New Roman"/>
          <w:sz w:val="26"/>
          <w:szCs w:val="26"/>
        </w:rPr>
        <w:t>но - тренерского</w:t>
      </w:r>
      <w:r w:rsidRPr="00A810F8">
        <w:rPr>
          <w:rFonts w:ascii="Times New Roman" w:eastAsia="Times New Roman" w:hAnsi="Times New Roman" w:cs="Times New Roman"/>
          <w:sz w:val="26"/>
          <w:szCs w:val="26"/>
        </w:rPr>
        <w:t xml:space="preserve"> контроля, который рассматривается теперь в качестве одного из главных звеньев в системе управления подготовкой спортсмена.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Под контролем следует понимать не просто сбор интересующей информации, но также сопоставление ее с уже имеющимися данными (планами, контрольными показателями, нормами и т.п.) и последующий анализ, завершаются принятием решения.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u w:val="single"/>
        </w:rPr>
        <w:t>Методы контроля: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анкетирование, опрос;</w:t>
      </w:r>
    </w:p>
    <w:p w:rsidR="00FA13CD" w:rsidRPr="00A810F8" w:rsidRDefault="00C356CF" w:rsidP="00FA13CD">
      <w:pPr>
        <w:shd w:val="clear" w:color="auto" w:fill="FFFFFF"/>
        <w:spacing w:after="0" w:line="332" w:lineRule="atLeast"/>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 тренерское</w:t>
      </w:r>
      <w:r w:rsidR="00FA13CD" w:rsidRPr="00A810F8">
        <w:rPr>
          <w:rFonts w:ascii="Times New Roman" w:eastAsia="Times New Roman" w:hAnsi="Times New Roman" w:cs="Times New Roman"/>
          <w:sz w:val="26"/>
          <w:szCs w:val="26"/>
        </w:rPr>
        <w:t xml:space="preserve"> наблюдение;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тестирование.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Важнейш</w:t>
      </w:r>
      <w:r w:rsidR="00C356CF">
        <w:rPr>
          <w:rFonts w:ascii="Times New Roman" w:eastAsia="Times New Roman" w:hAnsi="Times New Roman" w:cs="Times New Roman"/>
          <w:sz w:val="26"/>
          <w:szCs w:val="26"/>
        </w:rPr>
        <w:t>им дополнением к тренерскому</w:t>
      </w:r>
      <w:r w:rsidRPr="00A810F8">
        <w:rPr>
          <w:rFonts w:ascii="Times New Roman" w:eastAsia="Times New Roman" w:hAnsi="Times New Roman" w:cs="Times New Roman"/>
          <w:sz w:val="26"/>
          <w:szCs w:val="26"/>
        </w:rPr>
        <w:t xml:space="preserve"> контролю может и должен служить самоконтроль спортсмена.</w:t>
      </w:r>
    </w:p>
    <w:p w:rsidR="00FA13CD" w:rsidRPr="00A810F8" w:rsidRDefault="009D36BE"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sz w:val="26"/>
          <w:szCs w:val="26"/>
        </w:rPr>
        <w:t xml:space="preserve">    </w:t>
      </w:r>
      <w:r w:rsidR="00FA13CD" w:rsidRPr="00A810F8">
        <w:rPr>
          <w:rFonts w:ascii="Times New Roman" w:eastAsia="Times New Roman" w:hAnsi="Times New Roman" w:cs="Times New Roman"/>
          <w:b/>
          <w:sz w:val="26"/>
          <w:szCs w:val="26"/>
        </w:rPr>
        <w:t>Самоконтроль</w:t>
      </w:r>
      <w:r w:rsidR="00FA13CD" w:rsidRPr="00A810F8">
        <w:rPr>
          <w:rFonts w:ascii="Times New Roman" w:eastAsia="Times New Roman" w:hAnsi="Times New Roman" w:cs="Times New Roman"/>
          <w:sz w:val="26"/>
          <w:szCs w:val="26"/>
        </w:rPr>
        <w:t xml:space="preserve"> – это система наблюдений спортсмена за своим здоровьем, переносимостью тренировочных и соревновательных нагрузок, подготовленностью физической, технической и психологической.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Самоконтроль дает информацию, дополняющую данные, полученные при обследовании.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Велико воспитательное значение самоконтроля, так и при его использовании совершенствуются личные качества: организованность, собранность, обязательность, дисциплинированность, исполнительность, развивается способность анализировать и сопоставлять факты, делать выводы, вырабатывается потребность соблюдать правила личной гигиены. Самоконтроль должен быть постоянным и вестись не только на всех этапах тренировки, но и на отдыхе.</w:t>
      </w:r>
    </w:p>
    <w:p w:rsidR="00FA13CD" w:rsidRPr="00A810F8" w:rsidRDefault="00C356CF" w:rsidP="00FA13CD">
      <w:pPr>
        <w:shd w:val="clear" w:color="auto" w:fill="FFFFFF"/>
        <w:spacing w:after="0" w:line="332" w:lineRule="atLeast"/>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Данные тренерского</w:t>
      </w:r>
      <w:r w:rsidR="00FA13CD" w:rsidRPr="00A810F8">
        <w:rPr>
          <w:rFonts w:ascii="Times New Roman" w:eastAsia="Times New Roman" w:hAnsi="Times New Roman" w:cs="Times New Roman"/>
          <w:sz w:val="26"/>
          <w:szCs w:val="26"/>
        </w:rPr>
        <w:t>, врачебного контроля, а также самоконтроля дают основание утвердиться в правильности построения тренировочного процесса или сделать вывод о необходимости внесения корректив при определенных показателях.</w:t>
      </w:r>
    </w:p>
    <w:p w:rsidR="00FA13CD" w:rsidRPr="00A810F8" w:rsidRDefault="009D36BE"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Так как тренировочные нагрузки велики и оказывают значительное влияние на функциональное состояние важнейших систем организма, тренер должен знать оптимальный уровень тренировочных нагрузок для каждого спортсмена, чтобы избежать отрицательного влияния утомления, возможный переутомления или перетренированности.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Следует систематически проводить обследование спортсменов до и после тренировок.</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Для правильной организации тренировочного процесса тренер остро нуждается в помощи спортивного врача.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Врач должен не только осуществлять контроль за состоянием здоровья занимающихся, но и принимать участие в планировании тренировочного процесса, опираясь на методические основы и достижения современной спортивной медицины.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i/>
          <w:iCs/>
          <w:sz w:val="26"/>
          <w:szCs w:val="26"/>
        </w:rPr>
        <w:t>Врачебный контроль</w:t>
      </w:r>
      <w:r w:rsidRPr="00A810F8">
        <w:rPr>
          <w:rFonts w:ascii="Times New Roman" w:eastAsia="Times New Roman" w:hAnsi="Times New Roman" w:cs="Times New Roman"/>
          <w:sz w:val="26"/>
          <w:szCs w:val="26"/>
        </w:rPr>
        <w:t> осуществляется в виде обследований: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углубленное медицинское обследование (УМО) проводиться дважды в год (в начале и в конце тренировочного года) в условиях врачебно-физкультурных диспансеров с привлечением специалистов разных профессий; оцениваются состояние здоровья, физического развития, уровень функциональных и резервных возможностей; по этим показателям вносятся коррективы в индивидуальные планы подготовки; уточняются объемы и интенсивность нагрузок сроки изменений тренировочного режима, даются рекомендации по профилактике, восстановительным мероприятиям, лечению, мерам повышения витаминной обеспеченности;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этапное комплексное обследование являясь основной формой, используется для контроля за состоянием здоровья, динамикой тренированности спортсмена и оценки эффективности системы подготовки, рекомендованной по результатам (УМО), при необходимости внесения поправок, дополнений частичных изменений; этапное обследование проводятся 3-4 раза в годичном тренировочном цикле во время и после выполнения физических </w:t>
      </w:r>
      <w:r w:rsidRPr="00A810F8">
        <w:rPr>
          <w:rFonts w:ascii="Times New Roman" w:eastAsia="Times New Roman" w:hAnsi="Times New Roman" w:cs="Times New Roman"/>
          <w:sz w:val="26"/>
          <w:szCs w:val="26"/>
        </w:rPr>
        <w:lastRenderedPageBreak/>
        <w:t>нагрузок для оценки общей и специальной работоспособности; измеряются частота сердечных сокращений, артериальное давление, электрокардиография и т.п.;</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текущее обследование проводится в дни больших тренировочных нагрузок для получения информации о ходе тренировочного процесса, функциональном состоянии организма спортсмена, эффективности применяемых средств восстановления.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Большое внимание уделяется </w:t>
      </w:r>
      <w:r w:rsidRPr="00A810F8">
        <w:rPr>
          <w:rFonts w:ascii="Times New Roman" w:eastAsia="Times New Roman" w:hAnsi="Times New Roman" w:cs="Times New Roman"/>
          <w:i/>
          <w:iCs/>
          <w:sz w:val="26"/>
          <w:szCs w:val="26"/>
        </w:rPr>
        <w:t>психологической подготовке.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sz w:val="26"/>
          <w:szCs w:val="26"/>
          <w:u w:val="single"/>
        </w:rPr>
        <w:t>Психологическая подготовка</w:t>
      </w:r>
      <w:r w:rsidRPr="00A810F8">
        <w:rPr>
          <w:rFonts w:ascii="Times New Roman" w:eastAsia="Times New Roman" w:hAnsi="Times New Roman" w:cs="Times New Roman"/>
          <w:sz w:val="26"/>
          <w:szCs w:val="26"/>
        </w:rPr>
        <w:t> предусматривает формирование личности спортсмена и межличностных отношений, развитие спортивного интеллекта, психологических функций и психомоторных качеств.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Основными задачами психологической подготовки являются: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привитие устойчивого интереса к занятиям спортом;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формирование установки на тренировочную деятельность;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формирование волевых качеств спортсмена;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совершенствование эмоциональных свойств личности;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развитие коммуникативных свойств личности;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развитие и совершенствование интеллекта спортсмена.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К числу главных методов психологической подготовки относятся беседы, педагогическое внушение, методы моделирования соревновательной ситуации через игру.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программу занятий следует вводить ситуации, требующие преодоления трудностей.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Рекомендации по организации психологической подготовки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Важные психологические проблемы характеризуют все этапы спортивного развития спортсмена, с момента спонтанного интереса до высших регулированных функций, обеспечивающих высокую спортивную производительность в период высших достижений.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Спортивная подготовка, как основа развития и совершенствования спортсмена не может проходить без учета психологических факторов, связанных с формированием психики, сознания и личности в избранном виде спорта.</w:t>
      </w:r>
    </w:p>
    <w:p w:rsidR="009D36BE" w:rsidRPr="00A810F8" w:rsidRDefault="009D36BE"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7123DC">
      <w:pPr>
        <w:shd w:val="clear" w:color="auto" w:fill="FFFFFF"/>
        <w:spacing w:after="0" w:line="332" w:lineRule="atLeast"/>
        <w:jc w:val="center"/>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rPr>
        <w:t>В структуру психологической подготовки спортсмена включены следующие компоненты:</w:t>
      </w:r>
    </w:p>
    <w:p w:rsidR="009D36BE" w:rsidRPr="00A810F8" w:rsidRDefault="009D36BE" w:rsidP="007123DC">
      <w:pPr>
        <w:shd w:val="clear" w:color="auto" w:fill="FFFFFF"/>
        <w:spacing w:after="0" w:line="332" w:lineRule="atLeast"/>
        <w:jc w:val="center"/>
        <w:rPr>
          <w:rFonts w:ascii="Times New Roman" w:eastAsia="Times New Roman" w:hAnsi="Times New Roman" w:cs="Times New Roman"/>
          <w:b/>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Определение и разработка системы требований к личности спортсмена, занимающегося определенным видим спорта на различных этапах спортивной подготовки - «психологический паспорт избранного вида спорта».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Психодиагностика и оценка уровня проявления психических качеств и черт личности спортсмена – его «психологическая характеристика». Если в «психологическом паспорте избранного вида спорта» решаются задачи: - «что надо иметь для достижений высоких спортивных результатов», то в психологической характеристике спортсмена – «какие качества психики и черты личности» у него проявляются в процессе спортивной деятельности.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3. Становление личности юного спортсмена через разработку и проведение в жизнь основных компонентов общей психологической подготовки как интегрального компонента готовности спортсмена к соревнованиям. Структуру общей психологической подготовки </w:t>
      </w:r>
      <w:r w:rsidRPr="00A810F8">
        <w:rPr>
          <w:rFonts w:ascii="Times New Roman" w:eastAsia="Times New Roman" w:hAnsi="Times New Roman" w:cs="Times New Roman"/>
          <w:sz w:val="26"/>
          <w:szCs w:val="26"/>
        </w:rPr>
        <w:lastRenderedPageBreak/>
        <w:t>составляют нравственные, волевые, эмоциональные, коммуникативные и интеллектуальные качества личности.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Разработка основного содержания предсоревновательной подготовки с основной целью формирования и совершенствования «навыка» мобилизации готовности спортсмена в предсоревновательные дни.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5. Разработка и совершенствование содержания «психологической настройки» спортсмена в день соревнований через систему организации жизнедеятельности спортсмена, через организацию внимания в предстартовый период соревновательной деятельности через формирование на действие в условиях соревнований, через формирование и совершенствование тактического мышления, оперативного мышления и принятия решений по организации спортивных действий в условиях спортивного состязания - как основы непосредственно соревновательной психологической подготовки.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6. Подведение итогов соревновательной деятельности разработка плана тренировочной деятельности последующий период – как основы по</w:t>
      </w:r>
      <w:r w:rsidR="00EB56A2">
        <w:rPr>
          <w:rFonts w:ascii="Times New Roman" w:eastAsia="Times New Roman" w:hAnsi="Times New Roman" w:cs="Times New Roman"/>
          <w:sz w:val="26"/>
          <w:szCs w:val="26"/>
        </w:rPr>
        <w:t xml:space="preserve"> с</w:t>
      </w:r>
      <w:r w:rsidRPr="00A810F8">
        <w:rPr>
          <w:rFonts w:ascii="Times New Roman" w:eastAsia="Times New Roman" w:hAnsi="Times New Roman" w:cs="Times New Roman"/>
          <w:sz w:val="26"/>
          <w:szCs w:val="26"/>
        </w:rPr>
        <w:t>оревновательной</w:t>
      </w:r>
      <w:r w:rsidR="00EB56A2">
        <w:rPr>
          <w:rFonts w:ascii="Times New Roman" w:eastAsia="Times New Roman" w:hAnsi="Times New Roman" w:cs="Times New Roman"/>
          <w:sz w:val="26"/>
          <w:szCs w:val="26"/>
        </w:rPr>
        <w:t>,</w:t>
      </w:r>
      <w:r w:rsidRPr="00A810F8">
        <w:rPr>
          <w:rFonts w:ascii="Times New Roman" w:eastAsia="Times New Roman" w:hAnsi="Times New Roman" w:cs="Times New Roman"/>
          <w:sz w:val="26"/>
          <w:szCs w:val="26"/>
        </w:rPr>
        <w:t xml:space="preserve"> психологической подготовки спортсменов.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этом виде подготовки решаются задачи «реабилитации успешной и неуспешной спортивной деятельности юного спортсмена по отдельным сторонам управления и самоуправления» умственными и двигательными действиями, регуляции эмоциональных состояний, проявления личностных качеств: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нравственных;</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волевых;</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интеллектуальных в решении задач связанных с психологической готовностью спортсмена к соревнованиям.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Учет перечисленных компонентов в системе психологической подготовки юных спортсменов позволяет определить основные направления в психолого-педагогическом воздействии на спортсмена в решении задач формирования и совершенствования необходимых для данного вида спорта психических качеств и черт личности и на этой основе достижения высоких спортивных.</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Биохимический контроль</w:t>
      </w:r>
      <w:r w:rsidRPr="00A810F8">
        <w:rPr>
          <w:rFonts w:ascii="Times New Roman" w:eastAsia="Times New Roman" w:hAnsi="Times New Roman" w:cs="Times New Roman"/>
          <w:b/>
          <w:bCs/>
          <w:i/>
          <w:iCs/>
          <w:sz w:val="26"/>
          <w:szCs w:val="26"/>
        </w:rPr>
        <w:t>.</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При адаптации организма к физическим нагрузкам, перетренировке, а также при патологических состояниях в организме изменяется обмен веществ, что приводит к появлению в различных тканях и биологических жидкостях отдельных метаболитов (продуктов обмена веществ), которые отражают функциональные изменения и могут служить биохимическими тестами либо показателями их характеристики. Поэтому в спорте наря</w:t>
      </w:r>
      <w:r w:rsidR="00EB56A2">
        <w:rPr>
          <w:rFonts w:ascii="Times New Roman" w:eastAsia="Times New Roman" w:hAnsi="Times New Roman" w:cs="Times New Roman"/>
          <w:sz w:val="26"/>
          <w:szCs w:val="26"/>
        </w:rPr>
        <w:t>ду с медицинским, тренерским</w:t>
      </w:r>
      <w:r w:rsidRPr="00A810F8">
        <w:rPr>
          <w:rFonts w:ascii="Times New Roman" w:eastAsia="Times New Roman" w:hAnsi="Times New Roman" w:cs="Times New Roman"/>
          <w:sz w:val="26"/>
          <w:szCs w:val="26"/>
        </w:rPr>
        <w:t>, психологическим и физиологическим контролем используется биохимический контроль за функциональным состоянием спортсмена.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практике спорта высших достижений обычно проводятся комплексные научные обследования спортсменов, дающие полную и объективную информацию о функциональном состоянии отдельных систем и всего организма, о его готовности выполнять физические нагрузки. Такой контроль на уровне сборных команд страны осуществляют комплексные научные группы (КНГ), в состав которых входит несколько специалистов: биохимик, физиолог, психолог, врач, тренер.</w:t>
      </w:r>
    </w:p>
    <w:p w:rsidR="00FA13CD" w:rsidRPr="00A810F8" w:rsidRDefault="00FA13CD" w:rsidP="009D36BE">
      <w:pPr>
        <w:shd w:val="clear" w:color="auto" w:fill="FFFFFF"/>
        <w:spacing w:after="0" w:line="332" w:lineRule="atLeast"/>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lastRenderedPageBreak/>
        <w:t>Программный материал для практических занятий по каждому этапу подготовки с разбивкой на периоды подготовки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Общая физическая подготовка (для всех групп)</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Строевые упражнения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Понятие о строе, шеренге, колоне, флангах, интервале, дистанции, направляющем, замыкающем, о предварительной и исполнительной командах. Повороты на месте, размыкание уступами. Перестроение из одной шеренги в две, из колонны по одному в колонну по два. Перемена направления движения строя. Обозначение шага на месте. Изменение скорости движения. Повороты в движении.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Общеразвивающие упражнения без предметов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Упражнения для рук и плечевого пояса, сгибание и разгибание, вращение, махи, отведения и приведения, рывки. Упражнения выполняются на месте и в движении.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Упражнения для мышц шеи: наклоны, вращения и повороты головы в различных направлениях.</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Упражнения для туловища: упражнения на формирование правильной осанки; в различных исходных положениях – наклоны, повороты, вращения туловища; в положении лежа - поднимание и опускание ног, круговые движения одной и обеими ногами, поднимание и опускание туловища.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Упражнения для ног: различные маховые движения ногами, приседания на обеих и на одной ноге, выпады, выпада с дополнительными пружинящими движениями.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Упражнения с сопротивлением: упражнения в парах - повороты и наклоны туловища, сгибание и разгибание рук, переталкивание, приседания, приседания с партнером, переноска партнера на спине и на плечах, элементы борьбы в стойке, игры с элементами сопротивления.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Упражнения с предметами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Упражнения с короткой и длинной скакалкой: прыжки на одной и обеих ногах с вращением скакалки вперед, назад; прыжки с поворотами, прыжки в приседе и полуприседе.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Упражнения с отягощением: упражнения с набивными мячами - броски, ловля в различных исходных положениях (стоя, сидя, лежа), с поворотами и приседаниями; упражнения в парах и группах (вес мячей 2-4 кг).</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Упражнения с гантелями, штангой, мешками с песком: сгибание и разгибание рук, повороты и наклоны туловища, поднимание на носки, приседания.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Акробатические упражнения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Кувырки (вперед, назад и в стороны) в группировке, полушпагат; полет-кувырок вперед с места и с разбега, перевороты (в стороны и вперед).</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Подвижные игры и эстафеты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Игры с мячом; игры с бегом, с элементами сопротивления, с прыжками, с метанием; эстафеты встречные и круговые с преодолением полосы препятствий из гимнастических снарядов, переноской, расстановкой и собиранием предметов, переноской груза, метанием в цель, бросками и ловлей мяча, прыжками и бегом в различных сочетаниях перечисленных элементов.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lastRenderedPageBreak/>
        <w:t>Легкоатлетические упражнения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Бег на 30, 60, 100, 200 м, а также на 400, 500, 800, 1500м. Кроссы от 1000 до 3000 м (в зависимости от возраста). Прыжки в длину и в высоту с места и с разбега. Метание малого мяча в цель и на дальность.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Гимнастические упражнения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Упражнения на снарядах: гимнастическая стенка, канат, шест, лестница, скамейка, перекладина, брусья, кольца; опорные и простые прыжки с мостика и трамплина через козла, коня, плинт.</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Спортивные игры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Ручной мяч, баскетбол, хоккей с мячом (по упрошенным правилам).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u w:val="single"/>
        </w:rPr>
        <w:t>Лыжи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Передвижение на лыжах попеременным и одновременным ходом, подъемы и спуски, прогулки и прохождение дистанций от 2 до 10 км. на время.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Плавание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Освоение одного из способов плавания, старты и повороты, заплыв на время 25, 50, 100 и более метров без учета времени.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Специальная физическая подготовка (для всех групп)</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Упражнения для развития скоростно-силовых качеств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Приседание с отягощением (гантели, набивные мячи весом 2-4 кг, мешочки с песком 3-5 кг, диск от штанги, штанга для подростков и юношеских групп, вес штанги от 40 до 70% к весу спортсмена) с последующим быстрым выпрямлением. Подскоки и прыжки после приседа без отягощения и с отягощением. Приседание на одной ноге "пистолет" с последующим подскоком вверх.</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Лежа на животе - сгибание ног в коленях с сопротивлением партнера или резинового амортизатора (для укрепления мышц задней поверхности бедра).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Броски набивного мяча ногой на дальность за счет энергичного маха ногой вперед. Удары по футбольному мячу ногами и головой на дальность.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Вбрасывание футбольного и набивного мяча на дальность.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Толчки плечом партнера. Борьба за мяч.</w:t>
      </w:r>
    </w:p>
    <w:p w:rsidR="009D36BE" w:rsidRPr="00A810F8" w:rsidRDefault="009D36BE"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FA13CD" w:rsidRPr="00A810F8">
        <w:rPr>
          <w:rFonts w:ascii="Times New Roman" w:eastAsia="Times New Roman" w:hAnsi="Times New Roman" w:cs="Times New Roman"/>
          <w:b/>
          <w:bCs/>
          <w:sz w:val="26"/>
          <w:szCs w:val="26"/>
        </w:rPr>
        <w:t>Для вратарей.</w:t>
      </w:r>
      <w:r w:rsidR="00FA13CD" w:rsidRPr="00A810F8">
        <w:rPr>
          <w:rFonts w:ascii="Times New Roman" w:eastAsia="Times New Roman" w:hAnsi="Times New Roman" w:cs="Times New Roman"/>
          <w:sz w:val="26"/>
          <w:szCs w:val="26"/>
        </w:rPr>
        <w:t> </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Из упора стоя у стены одновременное и попеременное сгибание рук в лучезапястных суставах; тоже, но отталкиваясь от стены ладонями и пальцами; в упоре лежа передвижение на руках вправо, влево, по кругу (носки ног на месте); в упоре лежа хлопки ладонями. Упражнения для кистей рук с гантелями и кистевым амортизатором. Сжимание теннисного (резинового) мяча. Многократное повторение упражнений в ловле и бросках набивного мяча от груди двумя руками (особое внимание обращать на движения кистями и пальцами). Броски футбольного и набивного мячей одной рукой на дальность. Упражнения в ловле и бросках набивных мячей, бросаемых 2-3 партнерами с разных сторон. Серии прыжков (по 4-8) в "стойке вратаря" толчком двух ног в стороны, то же приставным шагом, тоже с отягощением.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Упражнения для развития быстроты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Повторные забеги на короткие отрезки (10-30 м) из различных исходных стартовых положений (лицом, боком и спиной к стартовой линии, сидя, находясь в положении </w:t>
      </w:r>
      <w:r w:rsidRPr="00A810F8">
        <w:rPr>
          <w:rFonts w:ascii="Times New Roman" w:eastAsia="Times New Roman" w:hAnsi="Times New Roman" w:cs="Times New Roman"/>
          <w:sz w:val="26"/>
          <w:szCs w:val="26"/>
        </w:rPr>
        <w:lastRenderedPageBreak/>
        <w:t>широкого выпада) медленного бега, подпрыгивание или бега на месте и в разных направлениях. Бег с изменением направления (до 180°). Бег прыжками. Эстафетный бег. Бег с изменением скорости: после быстрого бега резко замедлить бег или остановиться, затем выполнить новый рывок в том же или другом направлении и т.д. "Челночный бег" (туда и обратно): 2x10 м, 4x5 м, 2x15 м и т.п. "Челночный бег", но отрезок вначале пробегается лицом вперед, а обратно - спиной вперед и т.д. Бег боком и спиной вперед (на 10-20 м) наперегонки. Бег змейкой между расставленными в различном положении стойками, неподвижными или медленно передвигающимися партнерами. Бег с быстрым изменением способа передвижения (например, быстрый переход с обычного бега на бег спиной вперед).</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Ускорения и рывки с мячом (до 30 м). Обводка препятствий (на скорость). Рывки к мячу с последующим ударом по воротам. Выполнение элементов техники в быстром темпе (например, остановка мяча с последующим рывком и сторону и ударом в цель).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sz w:val="26"/>
          <w:szCs w:val="26"/>
          <w:u w:val="single"/>
        </w:rPr>
        <w:t>Для вратарей</w:t>
      </w:r>
      <w:r w:rsidRPr="00A810F8">
        <w:rPr>
          <w:rFonts w:ascii="Times New Roman" w:eastAsia="Times New Roman" w:hAnsi="Times New Roman" w:cs="Times New Roman"/>
          <w:b/>
          <w:sz w:val="26"/>
          <w:szCs w:val="26"/>
        </w:rPr>
        <w:t>.</w:t>
      </w:r>
      <w:r w:rsidRPr="00A810F8">
        <w:rPr>
          <w:rFonts w:ascii="Times New Roman" w:eastAsia="Times New Roman" w:hAnsi="Times New Roman" w:cs="Times New Roman"/>
          <w:sz w:val="26"/>
          <w:szCs w:val="26"/>
        </w:rPr>
        <w:t xml:space="preserve"> Из "стойки вратаря" рывки (на 5-15 м.) из ворот: на перехват или отбивание высоко летящего мяча, на прострел мяча с фланга. Из положения приседа, широкого выпада, седа, лежа - рывки на 2-3 м с последующей ловлей или отбиванием мяча. Упражнения в ловле мячей пробитых по воротам. Упражнения в ловле теннисного (малого) мяча. Игра в баскетбол по упрощенным правилам.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Упражнения для развития ловкости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Прыжки с разбега толчком одной и двумя ногами, стараясь достать высоко подвешенный мяч головой, ногой, рукой; то же выполняя в прыжке поворот на 90-180°. Прыжки вперед с поворотом и имитацией головой и ногами. Прыжки с места и с разбега с ударом головой по мячам, повешенным на разной высоте. Кувырки вперед и назад, в сторону через правое и левое плечо (на газоне футбольного поля). Держание мяча в воздухе (жонглирование), чередуя удары различными частями стопы, бедром, головой; ведение мяча головой. Парные и групповые упражнения с выполнением заданий.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Подвижные игры: "Живая цель", "Салки мячом" и др.</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u w:val="single"/>
        </w:rPr>
        <w:t>Для вратарей.</w:t>
      </w:r>
      <w:r w:rsidRPr="00A810F8">
        <w:rPr>
          <w:rFonts w:ascii="Times New Roman" w:eastAsia="Times New Roman" w:hAnsi="Times New Roman" w:cs="Times New Roman"/>
          <w:sz w:val="26"/>
          <w:szCs w:val="26"/>
          <w:u w:val="single"/>
        </w:rPr>
        <w:t> </w:t>
      </w:r>
      <w:r w:rsidRPr="00A810F8">
        <w:rPr>
          <w:rFonts w:ascii="Times New Roman" w:eastAsia="Times New Roman" w:hAnsi="Times New Roman" w:cs="Times New Roman"/>
          <w:sz w:val="26"/>
          <w:szCs w:val="26"/>
        </w:rPr>
        <w:t>Прыжки с короткого разбега, доставая высоко подвешенный мяч руками (кулаком); то же с поворотом (до 180°).</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Упражнения в различных прыжках с короткой скакалкой. Прыжки с поворотами, используя подкидной трамплин. Переворот в сторону с места и с разбега. Стойка на руках. Из стойки на руках кувырок вперед. Кувырок назад через стойку на руках. Переворот вперед с разбега. Упражнения на батуте: прыжки на двух ногах, сальто вперед и назад согнувшись, сальто назад прогнувшись.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Упражнения для развития специальной выносливости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Переменный и повторный бег с ведением мяча. Двусторонние игры (для старшей группы), двусторонние игры с уменьшенными по численности составами команд. Игровые упражнения с мячом (трое против трех, трое против двух и т.п.) большой интенсивности.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Комплексные задания: ведение и обводка стоек, передачи и удары по воротам, выполняемые в течение 3-10 мин. Например, повторные рывки с мячом с последующей обводкой нескольких стоек и ударами по воротам, с увеличением длины рывка, количества повторений и сокращением интервалов отдыха между рывками.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u w:val="single"/>
        </w:rPr>
        <w:lastRenderedPageBreak/>
        <w:t>Для вратарей</w:t>
      </w:r>
      <w:r w:rsidRPr="00A810F8">
        <w:rPr>
          <w:rFonts w:ascii="Times New Roman" w:eastAsia="Times New Roman" w:hAnsi="Times New Roman" w:cs="Times New Roman"/>
          <w:sz w:val="26"/>
          <w:szCs w:val="26"/>
        </w:rPr>
        <w:t>. Повторная, непрерывная в течение 5-12 мин. ловля мяча, отбивание мяча, ловля мяча с падением, когда удары по воротам выполняются с минимальными интервалами 3-5 игроками.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u w:val="single"/>
        </w:rPr>
        <w:t>Упражнения для формирования у юных футболистов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u w:val="single"/>
        </w:rPr>
        <w:t>правильных движений, выполняемых без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Бег: обычный, спиной вперед, скрестным и приставным шагом (вправо и влево), изменяя ритм за счет различной длины шагов и скорости движения. Ацикличный бег (с повторными скачками на одной ноге).</w:t>
      </w:r>
    </w:p>
    <w:p w:rsidR="009D36BE"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Прыжки: вверх, вверх-вперед, вверх-назад, вверх-вправо, вверх-влево, толчком двумя ногами с места и толчком одной и двумя ногами с разбега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Для вратарей</w:t>
      </w:r>
      <w:r w:rsidRPr="00A810F8">
        <w:rPr>
          <w:rFonts w:ascii="Times New Roman" w:eastAsia="Times New Roman" w:hAnsi="Times New Roman" w:cs="Times New Roman"/>
          <w:sz w:val="26"/>
          <w:szCs w:val="26"/>
        </w:rPr>
        <w:t> - прыжки в сторону с падением перекатом.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Повороты во время бега (вперед и назад) направо, налево и кругом (переступая и на одной ноге).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Остановки во время бега - выпадом, прыжком и переступанием.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На этом этапе мальчики должны изучать технику игровых приемов.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Ведение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внутренней и внешней сторонами подъема;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 разной скоростью и с мгновенной сменой направлений;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 обводкой стоек;</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 применением обманных движений;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 последующим ударом в цель;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после остановок разными способами.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Жонглирование мячом: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одной ногой (стопой);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двумя ногами (стопами);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двумя ногами (бедрами);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 чередованием «стопа - бедро» одной ногой;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 чередованием «стопа - бедро» двумя ногами;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головой;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 чередованием «стопа - бедро - голова».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Прием (остановка)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катящегося по газону с разной скоростью и под разными углами по отношению к игроку - подошвой и разными частями стопы;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летящего по воздуху - стопой, бедром, грудью и головой.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Передачи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короткие, средние и длинные;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выполняемые разными частями стопы;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головой;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если передача мяча делается ногой, то мяч перед ударом может быть: а) неподвижен; б) мяч движется по траве или по воздуху с разной скоростью, и игрок вначале останавливает его, а потом делает передачу.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Удары по мячу: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Удары по неподвижному мячу: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после прямолинейного бега;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после зигзагообразного бега;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после зигзагообразного бега (стойки, барьеры);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после имитации сопротивления партнера;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после реального сопротивления партнера (игра 1х1).</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Удары по движущемуся мячу: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прямолинейное ведение и удар;</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обводка стоек и удар;</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обводка партнера и удар.</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Удары после приема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после коротких, средних и длинных передач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после игры в стенку (короткую и длинную).</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Удары в затрудненных условиях:</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 летящему мячу;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из-под прессинга;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 игровом упражнении 1х1.</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Удары в упражнениях, моделирующих фрагменты игры.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Удары в реальной игре: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завершение игровых эпизодов;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штрафные и угловые удары.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Обводка соперника (без борьбы или в борьбе).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Отбор мяча у соперника.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Вбрасывание мяча из аута.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Техника игры вратаря: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основная стойка вратаря;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передвижение в воротах без мяча в сторону скрестным, приставным шагом и скачками;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ловля летящего мяча на высоте груди и живота без прыжка и в прыжке;</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ловля катящегося и низко летящего навстречу мяча без падения и с падением;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ловля высоко летящего в сторону на уровне живота, груди мяча с падением перекатом;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отбивание мяча одним кулаком без прыжка и в прыжке (с места и разбега);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бросок мяча одной рукой из-за плеча на точность;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выбивание мяча ногой: с земли (по неподвижному мячу), с рук, с воздуха по выпущенному из рук и подброшенному перед собой мячу (на точность).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lastRenderedPageBreak/>
        <w:t>Удары по мячу ногой: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удары подъемом и стопой по неподвижному, катящемуся, прыгающему и летящему мячу;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удары перекидные (через голову противника);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резаные удары по летящему мячу;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удары с полулета (всеми способами);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удары на точность, силу и дальность после ведения на высокой скорости, с пассивным и активным сопротивлением, с оценкой тактической обстановки перед выполнением удара.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умения точно, быстро и неожиданно для вратаря производить удары по воротам.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Удары по мячу головой: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удары серединной и боковой частью лба без прыжка и в прыжке с разбега по летящему с различной скоростью и траекторией мячу;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удары вниз верхом, вперед, в стороны и назад, посылая мяч на короткое и среднее расстояние с пассивным и активным сопротивлением, с оценкой тактической обстановки перед выполнением удара;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резаные удары боковой частью лба;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удары в прыжке с падением;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удары на точность, силу и дальность.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техники ударов лбом, особенно в прыжке, выполняя их с активным сопротивлением, обращая при этом внимание на высокий прыжок, выигрыш единоборства и точность направления полета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Остановка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подошвой, внутренней и внешней стороной стопы катящегося и опускающегося мяча с поворотом до 180°;</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грудью летящего мяча с поворотом на 90°;</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подъемом опускающегося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остановки мяча различными способами, выполняя приемы с наименьшей затратой времени, на высокой скорости движения, приводя мяч в удобное положение для дальнейших действий.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Ведение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серединой подъема, носком и внутренней стороной стопы.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ведения мяча различными способами правой и левой ногой на высокой скорости, изменяя направление и ритм движения, применяя финты, надежно контролируя мяч и наблюдая за игровой обстановкой.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Ложные движения (финты):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обучение финтам.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При ведении показать остановку мяча подошвой (без касания или с касанием мяча подошвой) или удар пяткой назад – рывком уйти с мячом вперед; быстро отвести мяч подошвой ноги под себя – уйти с мячом вперед; быстро отвести мяч ногой под себя – </w:t>
      </w:r>
      <w:r w:rsidRPr="00A810F8">
        <w:rPr>
          <w:rFonts w:ascii="Times New Roman" w:eastAsia="Times New Roman" w:hAnsi="Times New Roman" w:cs="Times New Roman"/>
          <w:sz w:val="26"/>
          <w:szCs w:val="26"/>
        </w:rPr>
        <w:lastRenderedPageBreak/>
        <w:t>повернуться и уйти с мячом в сторону или назад; при ведении мяча неожиданно остановиться и оставить его партнеру, который движется за спиной, а самому уйти без мяча вперед, увлекая противника («скрещивание»); ложная передача мяча партнеру.</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Показать стремление овладеть мячом, катящимся навстречу или сбоку, и неожиданно пропустить мяч между ног или сбоку для партнера; игрок переносит правую ногу через мяч влево и наклоняя туловище влево, посылает мяч внутренней частью подъема левой ногой слева от противника, обегает его с другой стороны и овладевает мячом – финт Месхи; при резкой атаке противника сзади – справа – неожиданно срезать мяч ближней к нему ногой вправо, обежать противника сзади и овладеть мячом.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финтов с учетом развития у занимающихся двигательных качеств и игрового места в составе команды, обращая внимание на совершенствование «коронных» финтов (для каждого игрока) в условиях игровых упражнений, товарищеских и календарных игр.</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Отбор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при единоборстве с противником, применяя накладывание стопы на мяч, выполняя ложные движения и вызывая противника на определенные действия с мячом;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умение выбрать момент для отбора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умения определять (предугадывать) замысел противника, владеющего мячом, момент отбора мяча и безошибочно применять выбранный способ овладения мячом.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Вбрасывание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из-за боковой линии с места из положения параллельного расположения ступней ног;</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 разбега: на точность и дальность.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точности и дальности вбрасывания мяча, изменяя расстояние до цели, вбрасывание мяча партнеру для приема его ногами и головой.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Техника игры вратаря: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уметь организовать построение «стенки» при пробитии штрафного и свободного ударов вблизи своих ворот;</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уметь играть на выходах из ворот при ловле катящихся по земле и летящих на различной высоте мячей;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броски мяча одной рукой с боковым замахом и снизу на точность и дальность;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бросок мяча одной рукой из-за плеча на дальность и точность;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выбивание мяча с рук и с полулета на точность и дальность;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выбивание мяча с земли и с рук на дальность и точность;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выполнять с защитниками комбинации при введении мяча в игру от ворот.</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Удары по мячу ногой: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умения точно, быстро и неожиданно для вратаря производить удары по воротам.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Удары по мячу головой: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Совершенствование техники ударов лбом, особенно в прыжке, выполняя их с активным сопротивлением, обращая при этом внимание на высокий прыжок, выигрыш единоборства и точность направления полета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Остановка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остановки мяча различными способами, выполняя приемы с наименьшей затратой времени, на высокой скорости движения, приводя мяч в удобное положение для дальнейших действий.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Ведение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ведения мяча различными способами правой и левой ногой на высокой скорости, изменяя направление и ритм движения, применяя финты, надежно контролируя мяч и наблюдая за игровой обстановкой.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Ложные движения (финты):</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финтов с учетом развития у занимающихся двигательных качеств и игрового места в составе команды, обращая внимание на совершенствование «коронных» финтов (для каждого игрока) в условиях игровых упражнений, товарищеских и календарных игр.</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Отбор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умение выбрать момент для отбора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умения определять (предугадывать) замысел противника, владеющего мячом, момент отбора мяча и безошибочно применять выбранный способ овладения мячом.</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Вбрасывание мяча:</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Совершенствование точности и дальности вбрасывания мяча, изменяя расстояние до цели, вбрасывание мяча партнеру для приема его ногами и головой.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Техника игры вратаря:</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Совершенствовать технику ловли и отбивания мяча, находясь в воротах и на выходе из ворот, обращая внимание на быстроту реакции, на амортизирующее (уступающее) движение кистями и предплечьями при ловле мяча, на мягкое приземление при ловле мяча в броске. Совершенствовать броски руками и выбивание мяча ногами на точность и дальность.</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Техника передвижений в игре </w:t>
      </w:r>
      <w:r w:rsidRPr="00A810F8">
        <w:rPr>
          <w:rFonts w:ascii="Times New Roman" w:eastAsia="Times New Roman" w:hAnsi="Times New Roman" w:cs="Times New Roman"/>
          <w:sz w:val="26"/>
          <w:szCs w:val="26"/>
        </w:rPr>
        <w:t>включает в себя: обычный бег, бег спиной вперед, бег скрестными и приставными шагами, бег с изменением направления и скорости. Прыжки: вверх, вверх - вперед, вверх - в стороны. Прыжки, отталкиваясь двумя ногами с места и одной ногой с места и с разбега. Повороты переступанием и в прыжке, на месте и в движении. Остановки, остановки с последующим рывком в разных направлениях.</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Обучать всем этим приемам в равном объеме при 2-3 занятиях в неделю невозможно. Поэтому в первые годы многолетней подготовки нужно сосредоточить внимание на основных технических действиях. Такими, прежде всего, являются: удары, ведения, остановки и передачи мяча. Кроме того, нужно использовать различные упражнения для повышения уровня координации и скоростных качеств детей.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С учетом всего выше сказанного нужно составлять поурочные программы, в основе которых лежит принцип: </w:t>
      </w:r>
      <w:r w:rsidRPr="00A810F8">
        <w:rPr>
          <w:rFonts w:ascii="Times New Roman" w:eastAsia="Times New Roman" w:hAnsi="Times New Roman" w:cs="Times New Roman"/>
          <w:sz w:val="26"/>
          <w:szCs w:val="26"/>
        </w:rPr>
        <w:t>много повторений одного и того же технического приема в разных упражнениях. Повторений, как в стандартных, так и в ситуационных условиях.</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В первую очередь следует учить детей ведению мяча, затем различным ударам ногами и головой, остановкам мяча, финтам, скоростному дриблингу, отбору мяча. Такая последовательность изучения технических приемов с использованием специальных упражнений дополняется игрой в футбол, в которой все эти приемы выполняются в разнообразных и усложненных условиях. Дети должны начинать играть в футбол малыми составами (2х2, 3х3, 4х4) и на маленьких площадках (от 5</w:t>
      </w:r>
      <w:r w:rsidRPr="00A810F8">
        <w:rPr>
          <w:rFonts w:ascii="Times New Roman" w:eastAsia="Times New Roman" w:hAnsi="Times New Roman" w:cs="Times New Roman"/>
          <w:b/>
          <w:bCs/>
          <w:i/>
          <w:iCs/>
          <w:sz w:val="26"/>
          <w:szCs w:val="26"/>
        </w:rPr>
        <w:t>X</w:t>
      </w:r>
      <w:r w:rsidRPr="00A810F8">
        <w:rPr>
          <w:rFonts w:ascii="Times New Roman" w:eastAsia="Times New Roman" w:hAnsi="Times New Roman" w:cs="Times New Roman"/>
          <w:sz w:val="26"/>
          <w:szCs w:val="26"/>
        </w:rPr>
        <w:t>10 м и до 20X40 м). Только в таких играх частота «общения» с мячом у них максимальна, и решать игровые задачи им приходится за счет правильного выполнения игровых приемов.</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Обучение техническим приемам необходимо начинать в простых упражнениях, но обязательно дополнять их игрой в футбол. И тогда в тренировочном занятии схема использования этих средств будет такой: в первой части тренировки дети осваивают, например, технику остановки летящего мяча. Для этого юные футболисты работают в парах, попеременно посылая мяч друг другу верхом и останавливая его. Во второй части тренировки они играют, но игра строится так, чтобы в ней было как можно больше моментов, в которых бы приходилось останавливать летящий мяч.</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Для правильного представления «чему учить и как учить» необходимо сосредоточить внимание на основных деталях каждого технического приема, и особенно - на положении бьющей и опорной ног.</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9D36BE" w:rsidRPr="00A810F8">
        <w:rPr>
          <w:rFonts w:ascii="Times New Roman" w:eastAsia="Times New Roman" w:hAnsi="Times New Roman" w:cs="Times New Roman"/>
          <w:b/>
          <w:bCs/>
          <w:sz w:val="26"/>
          <w:szCs w:val="26"/>
        </w:rPr>
        <w:t xml:space="preserve">                                  </w:t>
      </w:r>
      <w:r w:rsidRPr="00A810F8">
        <w:rPr>
          <w:rFonts w:ascii="Times New Roman" w:eastAsia="Times New Roman" w:hAnsi="Times New Roman" w:cs="Times New Roman"/>
          <w:b/>
          <w:bCs/>
          <w:sz w:val="26"/>
          <w:szCs w:val="26"/>
        </w:rPr>
        <w:t>Рекомендации по организации психологической подготовки.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9D36BE"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w:t>
      </w:r>
      <w:r w:rsidR="007123DC">
        <w:rPr>
          <w:rFonts w:ascii="Times New Roman" w:eastAsia="Times New Roman" w:hAnsi="Times New Roman" w:cs="Times New Roman"/>
          <w:b/>
          <w:bCs/>
          <w:sz w:val="26"/>
          <w:szCs w:val="26"/>
        </w:rPr>
        <w:t xml:space="preserve">                     </w:t>
      </w:r>
      <w:r w:rsidRPr="00A810F8">
        <w:rPr>
          <w:rFonts w:ascii="Times New Roman" w:eastAsia="Times New Roman" w:hAnsi="Times New Roman" w:cs="Times New Roman"/>
          <w:b/>
          <w:bCs/>
          <w:sz w:val="26"/>
          <w:szCs w:val="26"/>
        </w:rPr>
        <w:t xml:space="preserve"> </w:t>
      </w:r>
      <w:r w:rsidR="00FA13CD" w:rsidRPr="00A810F8">
        <w:rPr>
          <w:rFonts w:ascii="Times New Roman" w:eastAsia="Times New Roman" w:hAnsi="Times New Roman" w:cs="Times New Roman"/>
          <w:b/>
          <w:bCs/>
          <w:sz w:val="26"/>
          <w:szCs w:val="26"/>
        </w:rPr>
        <w:t>СОДЕРЖАНИЕ ПСИХОЛОГИЧЕСКОЙ ПОДГОТОВКИ</w:t>
      </w:r>
    </w:p>
    <w:p w:rsidR="00FA13CD" w:rsidRPr="00A810F8" w:rsidRDefault="009D36BE"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 xml:space="preserve">Содержание психологической подготовки спортсменов составляют средства и методы, направленные на ускорение процесса овладения способами ведения поединков, повышение уровня проявлений психических качеств спортсменов и морально-волевых черт их личности, на создание уверенности в своих силах и возможностях. При управлении поведением (действиями) и эмоциональными состояниями спортсменов совершенствуется преодоление различных объективных и субъективных препятствий, создание благоприятного эмоционального фона и настроенности на максимальные усилия в соревнованиях. Итог целенаправленной подготовки - состояние специальной готовности, которое выражается в мобилизованности спортсмена на достижение более высоких показателей в соревнованиях, в направленности намерений и действий на решение тренировочных и соревновательных задач. Составной частью психологической подготовки является воспитание моральных сторон личности спортсмена, продолжающееся непрерывно в течение всей спортивной деятельности, включающее также формирование личностных качеств (выдержки, самообладания, решительности, смелости и др.). Решающее влияние на психологическую подготовленность оказывают соревнования за счет многокомпонентного воздействия на психическую сферу спортсменов. Участвуя в серии соревнований, спортсмен преодолевает конкретные ступени на пути формирования наивысшей готовности к важнейшему соревнованию годичного цикла или четырехлетия. Подготовку к соревнованиям, участие в которых имеет преимущественно тренировочные цели, нужно направить на воплощение в поединках достигнутого уровня технико-тактической подготовленности, специальной тренированности, на повышение уровня тактической активности при выборе действий и построений поединков. Кроме того, важны установки на преодоление препятствий, требующих проявлений волевых и личностных качеств, применения средств саморегуляции эмоциональных состояний. Особое место в </w:t>
      </w:r>
      <w:r w:rsidR="00FA13CD" w:rsidRPr="00A810F8">
        <w:rPr>
          <w:rFonts w:ascii="Times New Roman" w:eastAsia="Times New Roman" w:hAnsi="Times New Roman" w:cs="Times New Roman"/>
          <w:sz w:val="26"/>
          <w:szCs w:val="26"/>
        </w:rPr>
        <w:lastRenderedPageBreak/>
        <w:t>психологической подготовке спортсмена занимает управление деятельностью спортсмена в соревнованиях со стороны тренера. Оно включает индивидуальный урок и специализированную разминку, тактические установки перед поединками и ступенями соревнования для уменьшения степени тактической неопределенности ситуаций и оптимизации уровня притязаний и проявлений личностных качеств.</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Психологическая подготовка подразделяется на общую и к конкретному соревнованию. Каждый раздел психологической подготовки имеет специфические задачи, решение которых требует комплексного подхода.</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w:t>
      </w:r>
      <w:r w:rsidRPr="00A810F8">
        <w:rPr>
          <w:rFonts w:ascii="Times New Roman" w:eastAsia="Times New Roman" w:hAnsi="Times New Roman" w:cs="Times New Roman"/>
          <w:b/>
          <w:i/>
          <w:iCs/>
          <w:sz w:val="26"/>
          <w:szCs w:val="26"/>
        </w:rPr>
        <w:t>Общая психологическая подготовка</w:t>
      </w:r>
      <w:r w:rsidRPr="00A810F8">
        <w:rPr>
          <w:rFonts w:ascii="Times New Roman" w:eastAsia="Times New Roman" w:hAnsi="Times New Roman" w:cs="Times New Roman"/>
          <w:i/>
          <w:iCs/>
          <w:sz w:val="26"/>
          <w:szCs w:val="26"/>
        </w:rPr>
        <w:t> </w:t>
      </w:r>
      <w:r w:rsidRPr="00A810F8">
        <w:rPr>
          <w:rFonts w:ascii="Times New Roman" w:eastAsia="Times New Roman" w:hAnsi="Times New Roman" w:cs="Times New Roman"/>
          <w:sz w:val="26"/>
          <w:szCs w:val="26"/>
        </w:rPr>
        <w:t>осуществляется в единстве с физической, технической и тактической подготовкой на протяжении всего многолетнего периода спортивной подготовки, в ее задачи входит:</w:t>
      </w:r>
    </w:p>
    <w:p w:rsidR="00FA13CD" w:rsidRPr="00A810F8" w:rsidRDefault="00FA13CD" w:rsidP="00FA13CD">
      <w:pPr>
        <w:numPr>
          <w:ilvl w:val="0"/>
          <w:numId w:val="29"/>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воспитание высоконравственной личности спортсмена;</w:t>
      </w:r>
    </w:p>
    <w:p w:rsidR="00FA13CD" w:rsidRPr="00A810F8" w:rsidRDefault="00FA13CD" w:rsidP="00FA13CD">
      <w:pPr>
        <w:numPr>
          <w:ilvl w:val="0"/>
          <w:numId w:val="29"/>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развитие процессов восприятия;</w:t>
      </w:r>
    </w:p>
    <w:p w:rsidR="00FA13CD" w:rsidRPr="00A810F8" w:rsidRDefault="00FA13CD" w:rsidP="00FA13CD">
      <w:pPr>
        <w:numPr>
          <w:ilvl w:val="0"/>
          <w:numId w:val="29"/>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развитие внимания: объема, интенсивности, устойчивости, распределения и переключения;</w:t>
      </w:r>
    </w:p>
    <w:p w:rsidR="00FA13CD" w:rsidRPr="00A810F8" w:rsidRDefault="00FA13CD" w:rsidP="00FA13CD">
      <w:pPr>
        <w:numPr>
          <w:ilvl w:val="0"/>
          <w:numId w:val="29"/>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развитие тактического мышления, памяти, представления и воображения;</w:t>
      </w:r>
    </w:p>
    <w:p w:rsidR="00FA13CD" w:rsidRPr="00A810F8" w:rsidRDefault="00FA13CD" w:rsidP="00FA13CD">
      <w:pPr>
        <w:numPr>
          <w:ilvl w:val="0"/>
          <w:numId w:val="29"/>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развитие способности управлять своими эмоциями;</w:t>
      </w:r>
    </w:p>
    <w:p w:rsidR="00FA13CD" w:rsidRPr="00A810F8" w:rsidRDefault="00FA13CD" w:rsidP="00FA13CD">
      <w:pPr>
        <w:numPr>
          <w:ilvl w:val="0"/>
          <w:numId w:val="29"/>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развитие волевых качеств.</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b/>
          <w:i/>
          <w:iCs/>
          <w:sz w:val="26"/>
          <w:szCs w:val="26"/>
        </w:rPr>
        <w:t>Воспитание личности спортсмена и формирование спортивного коллектива.</w:t>
      </w:r>
      <w:r w:rsidRPr="00A810F8">
        <w:rPr>
          <w:rFonts w:ascii="Times New Roman" w:eastAsia="Times New Roman" w:hAnsi="Times New Roman" w:cs="Times New Roman"/>
          <w:i/>
          <w:iCs/>
          <w:sz w:val="26"/>
          <w:szCs w:val="26"/>
        </w:rPr>
        <w:t> </w:t>
      </w:r>
      <w:r w:rsidRPr="00A810F8">
        <w:rPr>
          <w:rFonts w:ascii="Times New Roman" w:eastAsia="Times New Roman" w:hAnsi="Times New Roman" w:cs="Times New Roman"/>
          <w:sz w:val="26"/>
          <w:szCs w:val="26"/>
        </w:rPr>
        <w:t>В процессе тренировочной работы не только готовят высококвалифицированного спортсмена в плане его физической, технико-тактической подготовленности, но и воспитывают его характер, нравственные качества, идейную убежденность, коллективизм, раз</w:t>
      </w:r>
      <w:r w:rsidRPr="00A810F8">
        <w:rPr>
          <w:rFonts w:ascii="Times New Roman" w:eastAsia="Times New Roman" w:hAnsi="Times New Roman" w:cs="Times New Roman"/>
          <w:sz w:val="26"/>
          <w:szCs w:val="26"/>
        </w:rPr>
        <w:softHyphen/>
        <w:t>носторонние интересы, мотивацию положительного отношения к спорту и другие качества личности. Важным фактором развития личности служит самовоспитание, организация которого должна направляться тренером.</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2. </w:t>
      </w:r>
      <w:r w:rsidRPr="00A810F8">
        <w:rPr>
          <w:rFonts w:ascii="Times New Roman" w:eastAsia="Times New Roman" w:hAnsi="Times New Roman" w:cs="Times New Roman"/>
          <w:b/>
          <w:i/>
          <w:iCs/>
          <w:sz w:val="26"/>
          <w:szCs w:val="26"/>
        </w:rPr>
        <w:t>Психологическая подготовка к конкретным соревнованиям (поединкам)</w:t>
      </w:r>
      <w:r w:rsidRPr="00A810F8">
        <w:rPr>
          <w:rFonts w:ascii="Times New Roman" w:eastAsia="Times New Roman" w:hAnsi="Times New Roman" w:cs="Times New Roman"/>
          <w:i/>
          <w:iCs/>
          <w:sz w:val="26"/>
          <w:szCs w:val="26"/>
        </w:rPr>
        <w:t> </w:t>
      </w:r>
      <w:r w:rsidRPr="00A810F8">
        <w:rPr>
          <w:rFonts w:ascii="Times New Roman" w:eastAsia="Times New Roman" w:hAnsi="Times New Roman" w:cs="Times New Roman"/>
          <w:sz w:val="26"/>
          <w:szCs w:val="26"/>
        </w:rPr>
        <w:t>состоит вследующем:</w:t>
      </w:r>
    </w:p>
    <w:p w:rsidR="00FA13CD" w:rsidRPr="00A810F8" w:rsidRDefault="00FA13CD" w:rsidP="00FA13CD">
      <w:pPr>
        <w:numPr>
          <w:ilvl w:val="0"/>
          <w:numId w:val="30"/>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осознание спортсменами задач на предстоящий поединок;</w:t>
      </w:r>
    </w:p>
    <w:p w:rsidR="00FA13CD" w:rsidRPr="00A810F8" w:rsidRDefault="00FA13CD" w:rsidP="00FA13CD">
      <w:pPr>
        <w:numPr>
          <w:ilvl w:val="0"/>
          <w:numId w:val="30"/>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изучение конкретных условий предстоящих соревнований (время и</w:t>
      </w:r>
      <w:r w:rsidRPr="00A810F8">
        <w:rPr>
          <w:rFonts w:ascii="Times New Roman" w:eastAsia="Times New Roman" w:hAnsi="Times New Roman" w:cs="Times New Roman"/>
          <w:sz w:val="26"/>
          <w:szCs w:val="26"/>
        </w:rPr>
        <w:br/>
        <w:t>место поединков, освещенность, температура и т.п.);</w:t>
      </w:r>
    </w:p>
    <w:p w:rsidR="00FA13CD" w:rsidRPr="00A810F8" w:rsidRDefault="00FA13CD" w:rsidP="00FA13CD">
      <w:pPr>
        <w:numPr>
          <w:ilvl w:val="0"/>
          <w:numId w:val="30"/>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изучение сильных и слабых сторон соперника и подготовка к действиям с учетом этих особенностей;</w:t>
      </w:r>
    </w:p>
    <w:p w:rsidR="00FA13CD" w:rsidRPr="00A810F8" w:rsidRDefault="00FA13CD" w:rsidP="00FA13CD">
      <w:pPr>
        <w:numPr>
          <w:ilvl w:val="0"/>
          <w:numId w:val="30"/>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осознание и оценка своих собственных возможностей в настоящий момент;</w:t>
      </w:r>
    </w:p>
    <w:p w:rsidR="00FA13CD" w:rsidRPr="00A810F8" w:rsidRDefault="00FA13CD" w:rsidP="00FA13CD">
      <w:pPr>
        <w:numPr>
          <w:ilvl w:val="0"/>
          <w:numId w:val="30"/>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преодоление отрицательных эмоций, вызванных предстоящим поединком;</w:t>
      </w:r>
    </w:p>
    <w:p w:rsidR="00FA13CD" w:rsidRPr="00A810F8" w:rsidRDefault="00FA13CD" w:rsidP="00FA13CD">
      <w:pPr>
        <w:numPr>
          <w:ilvl w:val="0"/>
          <w:numId w:val="30"/>
        </w:numPr>
        <w:shd w:val="clear" w:color="auto" w:fill="FFFFFF"/>
        <w:spacing w:after="0" w:line="240" w:lineRule="auto"/>
        <w:ind w:left="0"/>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формирование твердой уверенности в своих силах и возможностях в выполнении поставленных задач в предстоящем поединке.</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Каждый спортсмен испытывает перед поединком, да и во время него сложные эмоционально-волевые состояния, которые определяются перестройкой психологических и физиологических процессов в организме. Одни спортсмены испытывают эмоциональный подъем, уверенность всвоих силах. Это повышает готовность организма к выполнению предстоящих спортивных действий. У других спортсменов возникает перевозбуждение или апатия, неуверенность,боязнь поражения - все это ухудшает готовность организма, снижает возможности спортсмена.</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Одни спортсмены в процессе тренировки демонстрируют высокое мастерство, а во время поединка их порой трудно узнать. Различают четыре вида эмоциональных, предсоревновательных состояний:</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состояние боевой готовности;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предсоревновательная лихорадка;</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предсоревновательная апатия;</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4) состояние самоуспокоенности.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Состояние боевой готовности является самым благоприятным и ха</w:t>
      </w:r>
      <w:r w:rsidRPr="00A810F8">
        <w:rPr>
          <w:rFonts w:ascii="Times New Roman" w:eastAsia="Times New Roman" w:hAnsi="Times New Roman" w:cs="Times New Roman"/>
          <w:sz w:val="26"/>
          <w:szCs w:val="26"/>
        </w:rPr>
        <w:softHyphen/>
        <w:t>рактеризует высокую степень готовности спортсменов к поединку. Для данного состояния характерны следующиеособенности: общий эмоциональный подъем, бодрость, воодушевление, внутренняя собранность и сосредоточенность на предстоящем поединке, наличие активного стремления к достижению победы, уверенность в своих силах, обострение процессов восприятия, внимания, мышления, памяти, соображения и представления.</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Предыгровая лихорадка характеризуется преобладанием процессов возбуждения, что проявляется в сильном волнении, неустойчивом эмоциональном состоянии, быстрой смене одних эмоций другими, совершенно противоположными по содержанию, в отсутствии сосредоточенности, в рассеянности, импульсивности, раздражительности.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Внешне данное состояние проявляется в дрожании рук и ног, потливости, повышенной речевой активности и др.</w:t>
      </w:r>
    </w:p>
    <w:p w:rsidR="00FA13CD" w:rsidRPr="00A810F8" w:rsidRDefault="00EB56A2" w:rsidP="00FA13CD">
      <w:pPr>
        <w:shd w:val="clear" w:color="auto" w:fill="FFFFFF"/>
        <w:spacing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3. Преди</w:t>
      </w:r>
      <w:r w:rsidR="00FA13CD" w:rsidRPr="00A810F8">
        <w:rPr>
          <w:rFonts w:ascii="Times New Roman" w:eastAsia="Times New Roman" w:hAnsi="Times New Roman" w:cs="Times New Roman"/>
          <w:sz w:val="26"/>
          <w:szCs w:val="26"/>
        </w:rPr>
        <w:t>гровая апатия представляет собой состояние,</w:t>
      </w:r>
      <w:r>
        <w:rPr>
          <w:rFonts w:ascii="Times New Roman" w:eastAsia="Times New Roman" w:hAnsi="Times New Roman" w:cs="Times New Roman"/>
          <w:sz w:val="26"/>
          <w:szCs w:val="26"/>
        </w:rPr>
        <w:t xml:space="preserve"> противоположное состоянию преди</w:t>
      </w:r>
      <w:r w:rsidR="00FA13CD" w:rsidRPr="00A810F8">
        <w:rPr>
          <w:rFonts w:ascii="Times New Roman" w:eastAsia="Times New Roman" w:hAnsi="Times New Roman" w:cs="Times New Roman"/>
          <w:sz w:val="26"/>
          <w:szCs w:val="26"/>
        </w:rPr>
        <w:t>гровой лихорадки. Это понижение возбудимости выражается в вялости всех психических процессов, сонливости, отсутствии желания участвовать в игре, в упадке сил и неверии в свои силы, в ослаблении процессов восприятия, внимания, мышления, скованности движений, замедленности реакций, в угнетенности, необщительности. Внешне данное состояние проявляется в снижении мышечного тонуса, бледности лица, в изменении ритма дыхания, одышке, появляется холодный пот, пересыхает рот и т. п..</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4.Состояние самоуспокоенности характеризуется отсутствием готовности к волевым напряжениям, переоценкой своих сил и возможностей, недооценкой сил соперника, важности игры и т.д. Имеется еще множество промежуточных предыгровых состояний.</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Преодоление отрицательных эмоциональных состояний и их регулирование могут быть осуществлены при помощи специальных приемов, которые сводятся к следующему:</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спортсмен не должен внешне выражать сильное волнение, неуверенность; наоборот, мимикой, движениями он должен стараться выразить состояние уверенности, бодрости и т.п.;</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применение в разминке специальных упражнений, различных по скорости, темпу, амплитуде, мышечному напряжению (в зависимости от особенностей эмоционального состояния), которые могут снизить излишнее возбуждение или снять состояние подавленности;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произвольная регуляция дыхания при помощи специальных дыхательных упражнений различных по глубине, интенсивности, частоте, ритму, продолжительности;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применение специальных приемов массажа и самомассажа, оказывающего на спортсмена успокаивающее или возбуждающее воздействие;</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одних случаях музыкальное сопровождение способствует бодрому, веселому настроению, повышает эмоциональный тонус, в других — воздействует успокаивающее воздействие при помощи слова; большую роль играет применение самоприказа, самоободрения, самопобуждения («я выиграю», «я добьюсь», «я должен» и т.д.).</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Спокойное, ровное, уверенное поведение тренера является одним из важных моментов, направленных на создание психологической мобилизации спортсменов к предстоящему поединку, а также в процессе самого поединка.</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Вся психологическая подготовка должна проводиться с учетом индивидуальных особенностей спортсменов.</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Нельзя не отметить и то, что в развитии воли спортсмена особое значение имеет взаимосвязь и взаимообусловленность между самими волевыми качествами: активностью </w:t>
      </w:r>
      <w:r w:rsidRPr="00A810F8">
        <w:rPr>
          <w:rFonts w:ascii="Times New Roman" w:eastAsia="Times New Roman" w:hAnsi="Times New Roman" w:cs="Times New Roman"/>
          <w:sz w:val="26"/>
          <w:szCs w:val="26"/>
        </w:rPr>
        <w:lastRenderedPageBreak/>
        <w:t>и самостоятельностью, целеустремленностью и инициативностью, решительностью и настойчивостью, смелостью и самообладанием, уверенностью в своих силах.</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Успешное формирование воли будет зависеть от организации тренировочного процесса, а также от самовоспитания спортсмена. Однако и здесь нужен постоянный контроль со стороны тренера по спорту. Подчас очень «замотивированный» спортсмен может в буквальном смысле слова загнать себя, перегружая себя дополнительной тренировкой.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Оценка эффективности психолого-педагогических воздействий в тренировочном процессе осуществляется путем педагогических наблюдений, измерений, анализа различных материалов, характеризующих личность юного спортсмена. Полученные данные сравниваются с исходными показателями и используются для внесения корректив в тренировочный процесс.</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Планы применения восстановительных средств</w:t>
      </w:r>
      <w:r w:rsidRPr="00A810F8">
        <w:rPr>
          <w:rFonts w:ascii="Times New Roman" w:eastAsia="Times New Roman" w:hAnsi="Times New Roman" w:cs="Times New Roman"/>
          <w:sz w:val="26"/>
          <w:szCs w:val="26"/>
        </w:rPr>
        <w:t>.</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9D36BE"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К здоровью занимающихся предъявляются большие требования, так как в процессе тренировочно - соревновательной деятельности могут возникнуть условия для развития перенапряжения и утомления. В современном спорте особое внимание уделяется восстановительным средствам и мероприятиям.</w:t>
      </w:r>
    </w:p>
    <w:p w:rsidR="00FA13CD" w:rsidRPr="00A810F8" w:rsidRDefault="00FA13CD" w:rsidP="00FA13CD">
      <w:pPr>
        <w:shd w:val="clear" w:color="auto" w:fill="FFFFFF"/>
        <w:spacing w:after="0" w:line="240" w:lineRule="auto"/>
        <w:jc w:val="both"/>
        <w:rPr>
          <w:rFonts w:ascii="Times New Roman" w:eastAsia="Times New Roman" w:hAnsi="Times New Roman" w:cs="Times New Roman"/>
          <w:b/>
          <w:sz w:val="26"/>
          <w:szCs w:val="26"/>
        </w:rPr>
      </w:pPr>
      <w:r w:rsidRPr="00A810F8">
        <w:rPr>
          <w:rFonts w:ascii="Times New Roman" w:eastAsia="Times New Roman" w:hAnsi="Times New Roman" w:cs="Times New Roman"/>
          <w:b/>
          <w:sz w:val="26"/>
          <w:szCs w:val="26"/>
          <w:u w:val="single"/>
        </w:rPr>
        <w:t>Восстановительные процессы подразделяются на:</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текущее восстановление в ходе выполнения упражнений;</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-срочное восстановление, которое наблюдается в течение длительного времени после выполнения тренировочных нагрузки;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стресс - восстановление – восстановление перенапряжений.</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Восстановительный период характеризуется гетерохронностью нормализации как отдельных функций организма, так и организма в целом. Эта особенность объясняется избирательностью тренировочных воздействий и индивидуальными особенностями функционирования различных систем и органов у конкретного спортсмена.</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Работоспособность и многие определяющие ее функции на протяжении периода восстановления после интенсивной работы не только достигают предрабочего уровня, но могут и превышать его, проходя через фазу «перевосстановления», которая рассматривается как фаза супер компенсации.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Для восстановления работоспособности спортсменов используется широкий круг средств и мероприятий (педагогических, психологических, медико-гигиенических) с учетом возраста, этапа подготовки, интенсивности тренировочных нагрузок и индивидуальных особенностей юных спортсменов.</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Восстановительные мероприятия проводятся: в повседневном тренировочном процессе в ходе совершенствования общей и специальной работоспособности; в условиях соревнований, когда необходимо быстрое и по возможности полное восстановление физической и психологической готовности к следующему этапу; после тренировочного занятия, соревнования; в середине микроцикла в соревнованиях и свободный от игр день; после микроцикла соревнований; после макроцикла соревнований; перманентно.</w:t>
      </w:r>
    </w:p>
    <w:p w:rsidR="00FA13CD" w:rsidRPr="00A810F8" w:rsidRDefault="00EB56A2" w:rsidP="00FA13CD">
      <w:pPr>
        <w:shd w:val="clear" w:color="auto" w:fill="FFFFFF"/>
        <w:spacing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b/>
          <w:bCs/>
          <w:i/>
          <w:iCs/>
          <w:sz w:val="26"/>
          <w:szCs w:val="26"/>
        </w:rPr>
        <w:t xml:space="preserve">Тренерские  </w:t>
      </w:r>
      <w:r w:rsidR="00FA13CD" w:rsidRPr="00A810F8">
        <w:rPr>
          <w:rFonts w:ascii="Times New Roman" w:eastAsia="Times New Roman" w:hAnsi="Times New Roman" w:cs="Times New Roman"/>
          <w:b/>
          <w:bCs/>
          <w:i/>
          <w:iCs/>
          <w:sz w:val="26"/>
          <w:szCs w:val="26"/>
        </w:rPr>
        <w:t>средства</w:t>
      </w:r>
      <w:r w:rsidR="00FA13CD" w:rsidRPr="00A810F8">
        <w:rPr>
          <w:rFonts w:ascii="Times New Roman" w:eastAsia="Times New Roman" w:hAnsi="Times New Roman" w:cs="Times New Roman"/>
          <w:sz w:val="26"/>
          <w:szCs w:val="26"/>
        </w:rPr>
        <w:t> восстановления включают:</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-рациональное планирование тренировочного процесса в соответствии с функциональными возможностями организма, сочетание общих и специальных средств, построение тренировочных и соревновательных микро-, мезо- и макроциклов, широкое использование переключений, четкую организацию работы и отдыха;</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-построение отдельного тренировочного занятия с использованием средств восстановления: полноценная разминка, подбор инвентаря, оборудование и мест для занятий, упражнений для активного отдыха и расслабления, создание положительного эмоционального фона;</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-варьирование интервалов отдыха между отдельными упражнениями и тренировочными занятиями;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-разработку системы планирования с использованием различных восстановительных средств в недельных, месячных и годовых циклах подготовки;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-разработку специальных физических упражнений с целью ускорения восстановления работоспособности спортсменов, совершенствование технических приемов и тактических действий.</w:t>
      </w:r>
    </w:p>
    <w:p w:rsidR="00FA13CD" w:rsidRPr="00A810F8" w:rsidRDefault="00EB56A2" w:rsidP="00FA13CD">
      <w:pPr>
        <w:shd w:val="clear" w:color="auto" w:fill="FFFFFF"/>
        <w:spacing w:after="0" w:line="240" w:lineRule="auto"/>
        <w:jc w:val="both"/>
        <w:rPr>
          <w:rFonts w:ascii="Times New Roman" w:eastAsia="Times New Roman" w:hAnsi="Times New Roman" w:cs="Times New Roman"/>
          <w:sz w:val="26"/>
          <w:szCs w:val="26"/>
        </w:rPr>
      </w:pPr>
      <w:r>
        <w:rPr>
          <w:rFonts w:ascii="Times New Roman" w:eastAsia="Times New Roman" w:hAnsi="Times New Roman" w:cs="Times New Roman"/>
          <w:b/>
          <w:bCs/>
          <w:i/>
          <w:iCs/>
          <w:sz w:val="26"/>
          <w:szCs w:val="26"/>
        </w:rPr>
        <w:t>Психолого - тренерские</w:t>
      </w:r>
      <w:r w:rsidR="00FA13CD" w:rsidRPr="00A810F8">
        <w:rPr>
          <w:rFonts w:ascii="Times New Roman" w:eastAsia="Times New Roman" w:hAnsi="Times New Roman" w:cs="Times New Roman"/>
          <w:b/>
          <w:bCs/>
          <w:i/>
          <w:iCs/>
          <w:sz w:val="26"/>
          <w:szCs w:val="26"/>
        </w:rPr>
        <w:t xml:space="preserve"> средства</w:t>
      </w:r>
      <w:r w:rsidR="00FA13CD" w:rsidRPr="00A810F8">
        <w:rPr>
          <w:rFonts w:ascii="Times New Roman" w:eastAsia="Times New Roman" w:hAnsi="Times New Roman" w:cs="Times New Roman"/>
          <w:sz w:val="26"/>
          <w:szCs w:val="26"/>
        </w:rPr>
        <w:t> включают специальные восстановительные упражнения: на расслабление, дыхательные, на растяжение, восстановительного характера (плавание, настольный теннис), чередование средств ОФП и психорегуляции.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Медико-гигиенические средства</w:t>
      </w:r>
      <w:r w:rsidRPr="00A810F8">
        <w:rPr>
          <w:rFonts w:ascii="Times New Roman" w:eastAsia="Times New Roman" w:hAnsi="Times New Roman" w:cs="Times New Roman"/>
          <w:sz w:val="26"/>
          <w:szCs w:val="26"/>
        </w:rPr>
        <w:t> восстановления включают: сбалансированное питание, физические средства восстановления (массаж, душ, сауна, нормо – и гипербарическую оксигенацию, сеансы аэроионотерапии), обеспечение соответствия условий тренировок, соревнований и отдыха основным санитарно – гигиеническим требованиям.</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b/>
          <w:bCs/>
          <w:i/>
          <w:iCs/>
          <w:sz w:val="26"/>
          <w:szCs w:val="26"/>
        </w:rPr>
        <w:t>Психологические средства</w:t>
      </w:r>
      <w:r w:rsidRPr="00A810F8">
        <w:rPr>
          <w:rFonts w:ascii="Times New Roman" w:eastAsia="Times New Roman" w:hAnsi="Times New Roman" w:cs="Times New Roman"/>
          <w:sz w:val="26"/>
          <w:szCs w:val="26"/>
        </w:rPr>
        <w:t> восстановления включают: психорегулирующую тренировку, упражнения для мышечного расслабления, сон – отдых и другие приемы психогигиены и психотерапии. Особенно следует учитывать отрицательно действующие во время соревнований психогенные факторы (неблагоприятная реакция зрителей, боязнь проиграть, получить травму, психологическое давление соперников), чтобы своевременно ликвидировать или нейтрализовать их.</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После тренировочного микроцикла и соревнований для восстановления используются туристический поход с играми (бадминтон, футбол), купанием, терренкуром, могут применяться ванны хвойно - солевые или жемчужные в сочетании с аэроингаляцией или струйным душем (душ Шарко, подводный массаж).</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Следует учитывать, что после соревновательного цикла необходимы физическая и психологическая разгрузка, подготовка организма к новому циклу тренировочных и соревновательных нагрузок, профилактика перенапряжений. С этой цель используются те же средства, что и после микроцикла, но в течение нескольких дней, представляющих собой восстановительный микроцикл. Физические средства восстановления (сауна, ванна, подводный душ) следует чередовать по принципу: один день — одно средство.</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Регуляция сна достигается выполнением режима тренировок и отдыха, способствующим выработке рефлексов на засыпание и пробуждение (биоритмы), комфортными условиями сна (проветриваемое помещение, удобная постель), аутогенной тренировкой, мероприятиями личной гигиены.</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Тренировочные сборы обеспечивают возможность максимальной работоспособности спортсменов и адаптации к условиям соревнований.</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Психологические средства восстановления используются для ускорения реабилитации после нервного и психического утомления.</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При выборе восстановительных средств особое внимание необходимо уделять индивидуальной переносимости тренировочных и соревновательных нагрузок, для этой цели могут служить субъективные ощущения юных спортсменов, а также стандартизованные функциональные пробы.</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Планы антидопинговых мероприятий</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9D36BE"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Антидопинговые мероприятия направлены на проведение разъяснительной работы по профилактике применения допинга, консультации спортивного врача и диспансерные исследования занимающихся в группах спортивного совершенствования и высшего спортивного мастерства.</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Мероприятия антидопинговой программы в основном проводятся среди спортсменов групп совершенствования спортивного мастерства и высшего спортивного мастерства, и преследует следующие цели: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разучивание занимающихся общим основам фармакологического обеспечения в спорте, предоставление им адекватной информации о препаратах и средствах, применяемых в спорте с целью управления работоспособностью;</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разучивание занимающихся конкретным знаниям по предупреждению применения допинга в спорте, основам антидопинговой политики;</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увеличение числа молодых спортсменов, ведущих активную пропаганду по неприменению допинга в спорте.</w:t>
      </w:r>
    </w:p>
    <w:p w:rsidR="00FA13CD"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таблице № 16 указан примерный план антидопинговых мероприятий, организуемых в физкультурно-спортивных организациях.</w:t>
      </w:r>
    </w:p>
    <w:p w:rsidR="004D535F" w:rsidRPr="00A810F8" w:rsidRDefault="00FA13CD" w:rsidP="00FA13CD">
      <w:pPr>
        <w:shd w:val="clear" w:color="auto" w:fill="FFFFFF"/>
        <w:spacing w:after="0" w:line="240" w:lineRule="auto"/>
        <w:jc w:val="both"/>
        <w:rPr>
          <w:rFonts w:ascii="Times New Roman" w:eastAsia="Times New Roman" w:hAnsi="Times New Roman" w:cs="Times New Roman"/>
          <w:sz w:val="26"/>
          <w:szCs w:val="26"/>
        </w:rPr>
      </w:pPr>
      <w:r w:rsidRPr="00A810F8">
        <w:rPr>
          <w:rFonts w:ascii="Times New Roman" w:hAnsi="Times New Roman" w:cs="Times New Roman"/>
          <w:b/>
          <w:bCs/>
          <w:noProof/>
          <w:sz w:val="26"/>
          <w:szCs w:val="26"/>
        </w:rPr>
        <w:t xml:space="preserve">      </w:t>
      </w:r>
      <w:r w:rsidR="00F440CB" w:rsidRPr="00A810F8">
        <w:rPr>
          <w:rFonts w:ascii="Times New Roman" w:hAnsi="Times New Roman" w:cs="Times New Roman"/>
          <w:b/>
          <w:bCs/>
          <w:noProof/>
          <w:sz w:val="26"/>
          <w:szCs w:val="26"/>
        </w:rPr>
        <w:t xml:space="preserve">             </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hAnsi="Times New Roman" w:cs="Times New Roman"/>
          <w:b/>
          <w:sz w:val="26"/>
          <w:szCs w:val="26"/>
        </w:rPr>
        <w:t xml:space="preserve">         </w:t>
      </w:r>
      <w:r w:rsidRPr="00A810F8">
        <w:rPr>
          <w:rFonts w:ascii="Times New Roman" w:eastAsia="Times New Roman" w:hAnsi="Times New Roman" w:cs="Times New Roman"/>
          <w:b/>
          <w:bCs/>
          <w:sz w:val="26"/>
          <w:szCs w:val="26"/>
        </w:rPr>
        <w:t>Планы инструкторской и судейской практики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p>
    <w:p w:rsidR="00FA13CD" w:rsidRPr="00A810F8" w:rsidRDefault="009D36BE"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Представленная программа имеет цель подготовить не только игроков высокого уровня, но и грамотных спортсменов, досконально знающих правила футбола, правила поведения на площадке и вне её, а также начинающих судей. Важным моментом является возможность спортсменам познакомиться со спецификой работы, что может послужить толчком к выбору данных профессий в дальнейшем. На данный момент вопрос развития спорта в нашей стране является весьма актуальным. Учитывая недостаток квалифицированных тренеров дополнительного образования физкультурно-спортивной направленности в числе других спортивных организаций, должны взять на себя заботу о подготовке новых кадров в данной области.</w:t>
      </w:r>
    </w:p>
    <w:p w:rsidR="00FA13CD" w:rsidRPr="00A810F8" w:rsidRDefault="009D36BE"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Одной из задач организаций является подготовка спортсменов к роли помощника тренера, инструкторов и участие в организации и проведении спортивных соревнований в качестве судей.</w:t>
      </w:r>
    </w:p>
    <w:p w:rsidR="00FA13CD" w:rsidRPr="00A810F8" w:rsidRDefault="009D36BE"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Решение этих задач целесообразно начинать </w:t>
      </w:r>
      <w:r w:rsidR="00FA13CD" w:rsidRPr="00A810F8">
        <w:rPr>
          <w:rFonts w:ascii="Times New Roman" w:eastAsia="Times New Roman" w:hAnsi="Times New Roman" w:cs="Times New Roman"/>
          <w:b/>
          <w:bCs/>
          <w:sz w:val="26"/>
          <w:szCs w:val="26"/>
        </w:rPr>
        <w:t>на тренировочном этапе</w:t>
      </w:r>
      <w:r w:rsidR="00FA13CD" w:rsidRPr="00A810F8">
        <w:rPr>
          <w:rFonts w:ascii="Times New Roman" w:eastAsia="Times New Roman" w:hAnsi="Times New Roman" w:cs="Times New Roman"/>
          <w:sz w:val="26"/>
          <w:szCs w:val="26"/>
        </w:rPr>
        <w:t xml:space="preserve"> и продолжать инструкторско-судейскую практику на всех последующих этапах подготовки. Занятия следует проводить в форме бесед, семинаров, самостоятельного изучения литературы, практических занятий. Спортсмены тренировочного этапа должны овладеть принятой в виде спорта терминологией и командным языком для построения, отдачи рапорта, проведения строевых и порядковых упражнений; овладеть основными методами построения тренировочного занятия: разминка, основная и заключительная части. Овладение обязанностями дежурного по группе (подготовка мест занятий, получение необходимого инвентаря и оборудования и сдача его после окончания занятия). Во время проведения занятий необходимо развивать способность спортсменов наблюдать за выполнением упражнений, технических приемов другими спортсменами, находить ошибки и исправлять их. Спортсмены должны вместе с тренером проводить разминку; участвовать в судействе. Привитие судейских навыков, осуществляется путем изучения правил </w:t>
      </w:r>
      <w:r w:rsidR="00FA13CD" w:rsidRPr="00A810F8">
        <w:rPr>
          <w:rFonts w:ascii="Times New Roman" w:eastAsia="Times New Roman" w:hAnsi="Times New Roman" w:cs="Times New Roman"/>
          <w:sz w:val="26"/>
          <w:szCs w:val="26"/>
        </w:rPr>
        <w:lastRenderedPageBreak/>
        <w:t>соревнований, привлечения спортсменов к непосредственному выполнению отдельных судейских обязанностей в своей и других группах, ведение протоколов соревнований.</w:t>
      </w:r>
    </w:p>
    <w:p w:rsidR="00FA13CD" w:rsidRPr="00A810F8" w:rsidRDefault="009D36BE"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Во время тренировочного процесса на любом этапе необходимо обязать занимающихся самостоятельному ведению дневника: вести учет тренировочных и соревновательных нагрузок, регистрировать спортивные результаты тестирования, анализировать выступления в соревнованиях.</w:t>
      </w:r>
    </w:p>
    <w:p w:rsidR="00FA13CD" w:rsidRPr="00A810F8" w:rsidRDefault="009D36BE"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Спортсмены этапа </w:t>
      </w:r>
      <w:r w:rsidR="00FA13CD" w:rsidRPr="00A810F8">
        <w:rPr>
          <w:rFonts w:ascii="Times New Roman" w:eastAsia="Times New Roman" w:hAnsi="Times New Roman" w:cs="Times New Roman"/>
          <w:b/>
          <w:bCs/>
          <w:sz w:val="26"/>
          <w:szCs w:val="26"/>
        </w:rPr>
        <w:t>совершенствования спортивного мастерства</w:t>
      </w:r>
      <w:r w:rsidR="00FA13CD" w:rsidRPr="00A810F8">
        <w:rPr>
          <w:rFonts w:ascii="Times New Roman" w:eastAsia="Times New Roman" w:hAnsi="Times New Roman" w:cs="Times New Roman"/>
          <w:sz w:val="26"/>
          <w:szCs w:val="26"/>
        </w:rPr>
        <w:t> должны самостоятельно составлять конспект занятия и комплексы тренировочных занятий для различных частей тренировки: разминки, основной и заключительной части; проводить тренировочные занятия в группах начальной подготовки.</w:t>
      </w:r>
    </w:p>
    <w:p w:rsidR="00FA13CD" w:rsidRPr="00A810F8" w:rsidRDefault="00FA13CD"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Принимать участие в судействе в спортивных и общеобразовательных организациях в роли судьи. Для спортсменов этапа спортивного совершенствования итоговым результатом является выполнение требований на присвоение звания инструктора по спорту и судейского звания судьи по спорту.</w:t>
      </w:r>
    </w:p>
    <w:p w:rsidR="00FA13CD" w:rsidRPr="00A810F8" w:rsidRDefault="009D36BE" w:rsidP="00FA13CD">
      <w:pPr>
        <w:shd w:val="clear" w:color="auto" w:fill="FFFFFF"/>
        <w:spacing w:after="0" w:line="332" w:lineRule="atLeast"/>
        <w:jc w:val="both"/>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FA13CD" w:rsidRPr="00A810F8">
        <w:rPr>
          <w:rFonts w:ascii="Times New Roman" w:eastAsia="Times New Roman" w:hAnsi="Times New Roman" w:cs="Times New Roman"/>
          <w:sz w:val="26"/>
          <w:szCs w:val="26"/>
        </w:rPr>
        <w:t>Спортсмены</w:t>
      </w:r>
      <w:r w:rsidR="00FA13CD" w:rsidRPr="00A810F8">
        <w:rPr>
          <w:rFonts w:ascii="Times New Roman" w:eastAsia="Times New Roman" w:hAnsi="Times New Roman" w:cs="Times New Roman"/>
          <w:b/>
          <w:bCs/>
          <w:sz w:val="26"/>
          <w:szCs w:val="26"/>
        </w:rPr>
        <w:t> высшего спортивного мастерства</w:t>
      </w:r>
      <w:r w:rsidR="00FA13CD" w:rsidRPr="00A810F8">
        <w:rPr>
          <w:rFonts w:ascii="Times New Roman" w:eastAsia="Times New Roman" w:hAnsi="Times New Roman" w:cs="Times New Roman"/>
          <w:sz w:val="26"/>
          <w:szCs w:val="26"/>
        </w:rPr>
        <w:t> должны уметь подбирать основные упражнения для разминки и самостоятельно проводить ее по заданию тренера, правильно демонстрировать технические приемы, замечать и исправлять ошибки при выполнении упражнений другими спортсменами, помогать занимающимся младших возрастных групп в разучивании отдельных упражнений и приемов.</w:t>
      </w:r>
    </w:p>
    <w:p w:rsidR="00FA13CD" w:rsidRPr="00A810F8" w:rsidRDefault="00FA13CD" w:rsidP="00FA13CD">
      <w:pPr>
        <w:shd w:val="clear" w:color="auto" w:fill="FFFFFF"/>
        <w:spacing w:after="0" w:line="332" w:lineRule="atLeast"/>
        <w:jc w:val="center"/>
        <w:rPr>
          <w:rFonts w:ascii="Times New Roman" w:eastAsia="Times New Roman" w:hAnsi="Times New Roman" w:cs="Times New Roman"/>
          <w:sz w:val="26"/>
          <w:szCs w:val="26"/>
        </w:rPr>
      </w:pPr>
    </w:p>
    <w:p w:rsidR="00236D97" w:rsidRPr="00A810F8" w:rsidRDefault="009D36BE" w:rsidP="00FA13CD">
      <w:pPr>
        <w:autoSpaceDE w:val="0"/>
        <w:autoSpaceDN w:val="0"/>
        <w:adjustRightInd w:val="0"/>
        <w:rPr>
          <w:rFonts w:ascii="Times New Roman" w:hAnsi="Times New Roman" w:cs="Times New Roman"/>
          <w:b/>
          <w:sz w:val="26"/>
          <w:szCs w:val="26"/>
        </w:rPr>
      </w:pPr>
      <w:r w:rsidRPr="00A810F8">
        <w:rPr>
          <w:rFonts w:ascii="Times New Roman" w:hAnsi="Times New Roman" w:cs="Times New Roman"/>
          <w:b/>
          <w:sz w:val="26"/>
          <w:szCs w:val="26"/>
        </w:rPr>
        <w:t xml:space="preserve">                                          </w:t>
      </w:r>
      <w:r w:rsidR="00A42978" w:rsidRPr="00A810F8">
        <w:rPr>
          <w:rFonts w:ascii="Times New Roman" w:hAnsi="Times New Roman" w:cs="Times New Roman"/>
          <w:b/>
          <w:sz w:val="26"/>
          <w:szCs w:val="26"/>
        </w:rPr>
        <w:t>СИСТЕМА КОНТРОЛЯ И ЗАЧЕТНЫЕ ТРЕБОВАНИЯ</w:t>
      </w:r>
    </w:p>
    <w:p w:rsidR="00236D97" w:rsidRPr="00A810F8" w:rsidRDefault="00236D97" w:rsidP="00236D97">
      <w:pPr>
        <w:autoSpaceDE w:val="0"/>
        <w:autoSpaceDN w:val="0"/>
        <w:adjustRightInd w:val="0"/>
        <w:ind w:firstLine="332"/>
        <w:jc w:val="center"/>
        <w:rPr>
          <w:rFonts w:ascii="Times New Roman" w:hAnsi="Times New Roman" w:cs="Times New Roman"/>
          <w:b/>
          <w:sz w:val="26"/>
          <w:szCs w:val="26"/>
        </w:rPr>
      </w:pPr>
      <w:r w:rsidRPr="00A810F8">
        <w:rPr>
          <w:rFonts w:ascii="Times New Roman" w:hAnsi="Times New Roman" w:cs="Times New Roman"/>
          <w:b/>
          <w:sz w:val="26"/>
          <w:szCs w:val="26"/>
        </w:rPr>
        <w:t>Нормативы</w:t>
      </w:r>
      <w:r w:rsidR="00A95EF5" w:rsidRPr="00A810F8">
        <w:rPr>
          <w:rFonts w:ascii="Times New Roman" w:hAnsi="Times New Roman" w:cs="Times New Roman"/>
          <w:b/>
          <w:sz w:val="26"/>
          <w:szCs w:val="26"/>
        </w:rPr>
        <w:t xml:space="preserve"> </w:t>
      </w:r>
      <w:r w:rsidRPr="00A810F8">
        <w:rPr>
          <w:rFonts w:ascii="Times New Roman" w:hAnsi="Times New Roman" w:cs="Times New Roman"/>
          <w:b/>
          <w:sz w:val="26"/>
          <w:szCs w:val="26"/>
        </w:rPr>
        <w:t>общей и специальной физической подготовки для зачисления в группы на этапе начальной подготовки</w:t>
      </w:r>
    </w:p>
    <w:tbl>
      <w:tblPr>
        <w:tblStyle w:val="ab"/>
        <w:tblW w:w="0" w:type="auto"/>
        <w:tblLook w:val="04A0"/>
      </w:tblPr>
      <w:tblGrid>
        <w:gridCol w:w="3571"/>
        <w:gridCol w:w="3425"/>
        <w:gridCol w:w="3425"/>
      </w:tblGrid>
      <w:tr w:rsidR="00236D97" w:rsidRPr="00A810F8" w:rsidTr="00236D97">
        <w:tc>
          <w:tcPr>
            <w:tcW w:w="4928" w:type="dxa"/>
            <w:vMerge w:val="restart"/>
          </w:tcPr>
          <w:p w:rsidR="00236D97" w:rsidRPr="00A810F8" w:rsidRDefault="00236D97"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Развиваемое физическое качество</w:t>
            </w:r>
          </w:p>
        </w:tc>
        <w:tc>
          <w:tcPr>
            <w:tcW w:w="9858" w:type="dxa"/>
            <w:gridSpan w:val="2"/>
          </w:tcPr>
          <w:p w:rsidR="00236D97" w:rsidRPr="00A810F8" w:rsidRDefault="00236D97"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Контрольные упражнения (тесты)</w:t>
            </w:r>
          </w:p>
        </w:tc>
      </w:tr>
      <w:tr w:rsidR="00236D97" w:rsidRPr="00A810F8" w:rsidTr="00236D97">
        <w:tc>
          <w:tcPr>
            <w:tcW w:w="4928" w:type="dxa"/>
            <w:vMerge/>
          </w:tcPr>
          <w:p w:rsidR="00236D97" w:rsidRPr="00A810F8" w:rsidRDefault="00236D97" w:rsidP="00236D97">
            <w:pPr>
              <w:autoSpaceDE w:val="0"/>
              <w:autoSpaceDN w:val="0"/>
              <w:adjustRightInd w:val="0"/>
              <w:jc w:val="center"/>
              <w:rPr>
                <w:rFonts w:ascii="Times New Roman" w:hAnsi="Times New Roman" w:cs="Times New Roman"/>
                <w:sz w:val="26"/>
                <w:szCs w:val="26"/>
              </w:rPr>
            </w:pPr>
          </w:p>
        </w:tc>
        <w:tc>
          <w:tcPr>
            <w:tcW w:w="4929" w:type="dxa"/>
          </w:tcPr>
          <w:p w:rsidR="00236D97" w:rsidRPr="00A810F8" w:rsidRDefault="00236D97"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юноши</w:t>
            </w:r>
          </w:p>
        </w:tc>
        <w:tc>
          <w:tcPr>
            <w:tcW w:w="4929" w:type="dxa"/>
          </w:tcPr>
          <w:p w:rsidR="00236D97" w:rsidRPr="00A810F8" w:rsidRDefault="00236D97"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девушки</w:t>
            </w:r>
          </w:p>
        </w:tc>
      </w:tr>
      <w:tr w:rsidR="00236D97" w:rsidRPr="00A810F8" w:rsidTr="00236D97">
        <w:tc>
          <w:tcPr>
            <w:tcW w:w="4928" w:type="dxa"/>
            <w:vMerge w:val="restart"/>
          </w:tcPr>
          <w:p w:rsidR="00236D97" w:rsidRPr="00A810F8" w:rsidRDefault="00236D97"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Быстрота</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30м со старта( не более 6,6с.)</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30м со старта ( не более 6,9с.)</w:t>
            </w:r>
          </w:p>
        </w:tc>
      </w:tr>
      <w:tr w:rsidR="00236D97" w:rsidRPr="00A810F8" w:rsidTr="00236D97">
        <w:tc>
          <w:tcPr>
            <w:tcW w:w="4928" w:type="dxa"/>
            <w:vMerge/>
          </w:tcPr>
          <w:p w:rsidR="00236D97" w:rsidRPr="00A810F8" w:rsidRDefault="00236D97" w:rsidP="00236D97">
            <w:pPr>
              <w:autoSpaceDE w:val="0"/>
              <w:autoSpaceDN w:val="0"/>
              <w:adjustRightInd w:val="0"/>
              <w:jc w:val="center"/>
              <w:rPr>
                <w:rFonts w:ascii="Times New Roman" w:hAnsi="Times New Roman" w:cs="Times New Roman"/>
                <w:sz w:val="26"/>
                <w:szCs w:val="26"/>
              </w:rPr>
            </w:pP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60м со старта (не более 11,8с)</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60м.со старта (не более 12,0с.)</w:t>
            </w:r>
          </w:p>
        </w:tc>
      </w:tr>
      <w:tr w:rsidR="00236D97" w:rsidRPr="00A810F8" w:rsidTr="00236D97">
        <w:tc>
          <w:tcPr>
            <w:tcW w:w="4928" w:type="dxa"/>
            <w:vMerge/>
          </w:tcPr>
          <w:p w:rsidR="00236D97" w:rsidRPr="00A810F8" w:rsidRDefault="00236D97" w:rsidP="00236D97">
            <w:pPr>
              <w:autoSpaceDE w:val="0"/>
              <w:autoSpaceDN w:val="0"/>
              <w:adjustRightInd w:val="0"/>
              <w:jc w:val="center"/>
              <w:rPr>
                <w:rFonts w:ascii="Times New Roman" w:hAnsi="Times New Roman" w:cs="Times New Roman"/>
                <w:sz w:val="26"/>
                <w:szCs w:val="26"/>
              </w:rPr>
            </w:pP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Челночный бег 3Х10м.(не более 9,3с)</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Челночный бег 3Х10м.(не более9,5с.)</w:t>
            </w:r>
          </w:p>
        </w:tc>
      </w:tr>
      <w:tr w:rsidR="00236D97" w:rsidRPr="00A810F8" w:rsidTr="00236D97">
        <w:tc>
          <w:tcPr>
            <w:tcW w:w="4928" w:type="dxa"/>
            <w:vMerge w:val="restart"/>
          </w:tcPr>
          <w:p w:rsidR="00236D97" w:rsidRPr="00A810F8" w:rsidRDefault="00236D97"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Скоростно-силовые качества</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Прыжок в длину с места ( не менее 135см)</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Прыжок в длину с места ( не менее 125см.)</w:t>
            </w:r>
          </w:p>
        </w:tc>
      </w:tr>
      <w:tr w:rsidR="00236D97" w:rsidRPr="00A810F8" w:rsidTr="00236D97">
        <w:tc>
          <w:tcPr>
            <w:tcW w:w="4928" w:type="dxa"/>
            <w:vMerge/>
          </w:tcPr>
          <w:p w:rsidR="00236D97" w:rsidRPr="00A810F8" w:rsidRDefault="00236D97" w:rsidP="00236D97">
            <w:pPr>
              <w:autoSpaceDE w:val="0"/>
              <w:autoSpaceDN w:val="0"/>
              <w:adjustRightInd w:val="0"/>
              <w:jc w:val="center"/>
              <w:rPr>
                <w:rFonts w:ascii="Times New Roman" w:hAnsi="Times New Roman" w:cs="Times New Roman"/>
                <w:sz w:val="26"/>
                <w:szCs w:val="26"/>
              </w:rPr>
            </w:pP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Тройной прыжок ( не менее 360см)</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Тройной прыжок(не менее 300мсм)</w:t>
            </w:r>
          </w:p>
        </w:tc>
      </w:tr>
      <w:tr w:rsidR="00236D97" w:rsidRPr="00A810F8" w:rsidTr="00236D97">
        <w:tc>
          <w:tcPr>
            <w:tcW w:w="4928" w:type="dxa"/>
            <w:vMerge/>
          </w:tcPr>
          <w:p w:rsidR="00236D97" w:rsidRPr="00A810F8" w:rsidRDefault="00236D97" w:rsidP="00236D97">
            <w:pPr>
              <w:autoSpaceDE w:val="0"/>
              <w:autoSpaceDN w:val="0"/>
              <w:adjustRightInd w:val="0"/>
              <w:jc w:val="center"/>
              <w:rPr>
                <w:rFonts w:ascii="Times New Roman" w:hAnsi="Times New Roman" w:cs="Times New Roman"/>
                <w:sz w:val="26"/>
                <w:szCs w:val="26"/>
              </w:rPr>
            </w:pP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Прыжок в вверх с места со взмахом руками (не менее 12см)</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Прыжок вверх с места со взмахом руками (не менее 10см)</w:t>
            </w:r>
          </w:p>
        </w:tc>
      </w:tr>
      <w:tr w:rsidR="00236D97" w:rsidRPr="00A810F8" w:rsidTr="00236D97">
        <w:tc>
          <w:tcPr>
            <w:tcW w:w="4928" w:type="dxa"/>
          </w:tcPr>
          <w:p w:rsidR="00236D97" w:rsidRPr="00A810F8" w:rsidRDefault="00236D97"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Выносливость</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1000м</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1000м</w:t>
            </w:r>
          </w:p>
        </w:tc>
      </w:tr>
    </w:tbl>
    <w:p w:rsidR="00E067D7" w:rsidRPr="00A810F8" w:rsidRDefault="00236D97" w:rsidP="00236D97">
      <w:pPr>
        <w:tabs>
          <w:tab w:val="left" w:pos="4440"/>
        </w:tabs>
        <w:rPr>
          <w:sz w:val="26"/>
          <w:szCs w:val="26"/>
        </w:rPr>
      </w:pPr>
      <w:r w:rsidRPr="00A810F8">
        <w:rPr>
          <w:sz w:val="26"/>
          <w:szCs w:val="26"/>
        </w:rPr>
        <w:t xml:space="preserve">                                                          </w:t>
      </w:r>
    </w:p>
    <w:p w:rsidR="00E067D7" w:rsidRPr="00A810F8" w:rsidRDefault="00E067D7" w:rsidP="00E067D7">
      <w:pPr>
        <w:numPr>
          <w:ilvl w:val="0"/>
          <w:numId w:val="33"/>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Бег 30 м (6 х 5м). </w:t>
      </w:r>
      <w:r w:rsidRPr="00A810F8">
        <w:rPr>
          <w:rFonts w:ascii="Times New Roman" w:eastAsia="Times New Roman" w:hAnsi="Times New Roman" w:cs="Times New Roman"/>
          <w:sz w:val="26"/>
          <w:szCs w:val="26"/>
        </w:rPr>
        <w:t>На расстоянии 5 м чертятся две линии – стартовая и контрольная. По зрительному сигналу спортсмен бежит, преодолевая расстояние 5 м шесть раз. При изменений направления движения обе ноги испытуемого должны пересечь линию.</w:t>
      </w:r>
    </w:p>
    <w:p w:rsidR="00E067D7" w:rsidRPr="00A810F8" w:rsidRDefault="00E067D7" w:rsidP="00E067D7">
      <w:pPr>
        <w:numPr>
          <w:ilvl w:val="0"/>
          <w:numId w:val="33"/>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lastRenderedPageBreak/>
        <w:t>Челночный бег (3 х 10 м). </w:t>
      </w:r>
      <w:r w:rsidRPr="00A810F8">
        <w:rPr>
          <w:rFonts w:ascii="Times New Roman" w:eastAsia="Times New Roman" w:hAnsi="Times New Roman" w:cs="Times New Roman"/>
          <w:sz w:val="26"/>
          <w:szCs w:val="26"/>
        </w:rPr>
        <w:t>Тест проводят в спортивном зале. Отмеряют 10-метровый отрезок, начало, и конец которого отмечают линией. За каждой чертой – 2 полукруга радиусом 50 см. спортсмен становится за ближней чертой линии и по команде «марш» начинает бег в сторону финишной черты: обегает полукруг и возвращается к линии старта. Затем также обегает другой полукруг и возвращается обратно.</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3. Непрерывный бег в свободном темпе. </w:t>
      </w:r>
      <w:r w:rsidRPr="00A810F8">
        <w:rPr>
          <w:rFonts w:ascii="Times New Roman" w:eastAsia="Times New Roman" w:hAnsi="Times New Roman" w:cs="Times New Roman"/>
          <w:sz w:val="26"/>
          <w:szCs w:val="26"/>
        </w:rPr>
        <w:t>Проводится на беговой дорожке стадиона.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4. Подтягивания на перекладине.</w:t>
      </w:r>
      <w:r w:rsidRPr="00A810F8">
        <w:rPr>
          <w:rFonts w:ascii="Times New Roman" w:eastAsia="Times New Roman" w:hAnsi="Times New Roman" w:cs="Times New Roman"/>
          <w:sz w:val="26"/>
          <w:szCs w:val="26"/>
        </w:rPr>
        <w:t> Выполняют из положения вис хватом сверху, руки на ширине плеч. Темп выполнения произвольный. Подтягивание считается выполненным, если при сгибании рук подбородок находится выше перекладины (не засчитываются попытки при вспомогательных движениях ног и туловища).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5. Сгибание разгибание рук в упоре лежа</w:t>
      </w:r>
      <w:r w:rsidRPr="00A810F8">
        <w:rPr>
          <w:rFonts w:ascii="Times New Roman" w:eastAsia="Times New Roman" w:hAnsi="Times New Roman" w:cs="Times New Roman"/>
          <w:sz w:val="26"/>
          <w:szCs w:val="26"/>
        </w:rPr>
        <w:t> выполняется максимальное количество раз. И.п. – упор лежа на горизонтальной поверхности, руки полностью выпрямлены в локтевых суставах, туловище и ноги составляют единую линию. Отжимание засчитывается, когда спортсмен, коснувшись грудью пола, возвращается в и.п. При выполнении упражнения запрещены движения в тазобедренных суставах.</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6. Подъем туловища к ногам из положения, лёжа на спине,</w:t>
      </w:r>
      <w:r w:rsidRPr="00A810F8">
        <w:rPr>
          <w:rFonts w:ascii="Times New Roman" w:eastAsia="Times New Roman" w:hAnsi="Times New Roman" w:cs="Times New Roman"/>
          <w:sz w:val="26"/>
          <w:szCs w:val="26"/>
        </w:rPr>
        <w:t> ноги согнуты под 90°, руки за головой, сомкнутые в замок, до касания грудью бедер. Максимальное количество раз за 30 секунд;</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7. Прыжок в длину с места. </w:t>
      </w:r>
      <w:r w:rsidRPr="00A810F8">
        <w:rPr>
          <w:rFonts w:ascii="Times New Roman" w:eastAsia="Times New Roman" w:hAnsi="Times New Roman" w:cs="Times New Roman"/>
          <w:sz w:val="26"/>
          <w:szCs w:val="26"/>
        </w:rPr>
        <w:t>Замер делается от контрольной линии до ближайшего к ней следа испытуемого при приземлении. Из трёх попыток учитывается лучший результат</w:t>
      </w:r>
      <w:r w:rsidRPr="00A810F8">
        <w:rPr>
          <w:rFonts w:ascii="Times New Roman" w:eastAsia="Times New Roman" w:hAnsi="Times New Roman" w:cs="Times New Roman"/>
          <w:i/>
          <w:iCs/>
          <w:sz w:val="26"/>
          <w:szCs w:val="26"/>
        </w:rPr>
        <w:t>.</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При проведении тестирования следует уделить особое внимание соблюдению требований инструкции и созданию единых условий для выполнения упражнений для всех занимающихся. Тестирование проводят в соответствии с годовым тренировочным планом в установленные сроки. Результаты тестирования заносят в индивидуальную карту спортсмена, которая хранится в организации.</w:t>
      </w:r>
    </w:p>
    <w:p w:rsidR="00236D97" w:rsidRPr="00A810F8" w:rsidRDefault="00236D97" w:rsidP="00236D97">
      <w:pPr>
        <w:tabs>
          <w:tab w:val="left" w:pos="4440"/>
        </w:tabs>
        <w:rPr>
          <w:sz w:val="26"/>
          <w:szCs w:val="26"/>
        </w:rPr>
      </w:pPr>
      <w:r w:rsidRPr="00A810F8">
        <w:rPr>
          <w:sz w:val="26"/>
          <w:szCs w:val="26"/>
        </w:rPr>
        <w:t xml:space="preserve">                                                                                                                                                                          </w:t>
      </w:r>
    </w:p>
    <w:p w:rsidR="00236D97" w:rsidRPr="00A810F8" w:rsidRDefault="00236D97" w:rsidP="00236D97">
      <w:pPr>
        <w:autoSpaceDE w:val="0"/>
        <w:autoSpaceDN w:val="0"/>
        <w:adjustRightInd w:val="0"/>
        <w:ind w:firstLine="332"/>
        <w:jc w:val="center"/>
        <w:rPr>
          <w:rFonts w:ascii="Times New Roman" w:hAnsi="Times New Roman" w:cs="Times New Roman"/>
          <w:b/>
          <w:sz w:val="26"/>
          <w:szCs w:val="26"/>
        </w:rPr>
      </w:pPr>
      <w:r w:rsidRPr="00A810F8">
        <w:rPr>
          <w:rFonts w:ascii="Times New Roman" w:hAnsi="Times New Roman" w:cs="Times New Roman"/>
          <w:b/>
          <w:sz w:val="26"/>
          <w:szCs w:val="26"/>
        </w:rPr>
        <w:t>Нормативы</w:t>
      </w:r>
      <w:r w:rsidR="00BF2F0F" w:rsidRPr="00A810F8">
        <w:rPr>
          <w:rFonts w:ascii="Times New Roman" w:hAnsi="Times New Roman" w:cs="Times New Roman"/>
          <w:b/>
          <w:sz w:val="26"/>
          <w:szCs w:val="26"/>
        </w:rPr>
        <w:t xml:space="preserve"> </w:t>
      </w:r>
      <w:r w:rsidRPr="00A810F8">
        <w:rPr>
          <w:rFonts w:ascii="Times New Roman" w:hAnsi="Times New Roman" w:cs="Times New Roman"/>
          <w:b/>
          <w:sz w:val="26"/>
          <w:szCs w:val="26"/>
        </w:rPr>
        <w:t>общей и специальной физической подготовки для зачисления в группы на тренировочном этапе (этапе спортивной специализации)</w:t>
      </w:r>
    </w:p>
    <w:tbl>
      <w:tblPr>
        <w:tblStyle w:val="ab"/>
        <w:tblW w:w="0" w:type="auto"/>
        <w:tblLook w:val="04A0"/>
      </w:tblPr>
      <w:tblGrid>
        <w:gridCol w:w="3445"/>
        <w:gridCol w:w="3488"/>
        <w:gridCol w:w="3488"/>
      </w:tblGrid>
      <w:tr w:rsidR="00236D97" w:rsidRPr="00A810F8" w:rsidTr="00236D97">
        <w:tc>
          <w:tcPr>
            <w:tcW w:w="4928" w:type="dxa"/>
            <w:vMerge w:val="restart"/>
          </w:tcPr>
          <w:p w:rsidR="00A42978" w:rsidRPr="00A810F8" w:rsidRDefault="00A42978" w:rsidP="00236D97">
            <w:pPr>
              <w:autoSpaceDE w:val="0"/>
              <w:autoSpaceDN w:val="0"/>
              <w:adjustRightInd w:val="0"/>
              <w:jc w:val="center"/>
              <w:rPr>
                <w:rFonts w:ascii="Times New Roman" w:hAnsi="Times New Roman" w:cs="Times New Roman"/>
                <w:sz w:val="26"/>
                <w:szCs w:val="26"/>
              </w:rPr>
            </w:pPr>
          </w:p>
          <w:p w:rsidR="00236D97" w:rsidRPr="00A810F8" w:rsidRDefault="00236D97"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Развиваемое физическое качество</w:t>
            </w:r>
          </w:p>
        </w:tc>
        <w:tc>
          <w:tcPr>
            <w:tcW w:w="9858" w:type="dxa"/>
            <w:gridSpan w:val="2"/>
          </w:tcPr>
          <w:p w:rsidR="00A42978" w:rsidRPr="00A810F8" w:rsidRDefault="00A42978" w:rsidP="00236D97">
            <w:pPr>
              <w:autoSpaceDE w:val="0"/>
              <w:autoSpaceDN w:val="0"/>
              <w:adjustRightInd w:val="0"/>
              <w:jc w:val="center"/>
              <w:rPr>
                <w:rFonts w:ascii="Times New Roman" w:hAnsi="Times New Roman" w:cs="Times New Roman"/>
                <w:sz w:val="26"/>
                <w:szCs w:val="26"/>
              </w:rPr>
            </w:pPr>
          </w:p>
          <w:p w:rsidR="00236D97" w:rsidRPr="00A810F8" w:rsidRDefault="00236D97"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Контрольные упражнения (тесты)</w:t>
            </w:r>
          </w:p>
        </w:tc>
      </w:tr>
      <w:tr w:rsidR="00236D97" w:rsidRPr="00A810F8" w:rsidTr="00236D97">
        <w:tc>
          <w:tcPr>
            <w:tcW w:w="4928" w:type="dxa"/>
            <w:vMerge/>
          </w:tcPr>
          <w:p w:rsidR="00236D97" w:rsidRPr="00A810F8" w:rsidRDefault="00236D97" w:rsidP="00236D97">
            <w:pPr>
              <w:autoSpaceDE w:val="0"/>
              <w:autoSpaceDN w:val="0"/>
              <w:adjustRightInd w:val="0"/>
              <w:jc w:val="center"/>
              <w:rPr>
                <w:rFonts w:ascii="Times New Roman" w:hAnsi="Times New Roman" w:cs="Times New Roman"/>
                <w:sz w:val="26"/>
                <w:szCs w:val="26"/>
              </w:rPr>
            </w:pPr>
          </w:p>
        </w:tc>
        <w:tc>
          <w:tcPr>
            <w:tcW w:w="4929" w:type="dxa"/>
          </w:tcPr>
          <w:p w:rsidR="00A42978" w:rsidRPr="00A810F8" w:rsidRDefault="00A42978" w:rsidP="00A62180">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Ю</w:t>
            </w:r>
            <w:r w:rsidR="00236D97" w:rsidRPr="00A810F8">
              <w:rPr>
                <w:rFonts w:ascii="Times New Roman" w:hAnsi="Times New Roman" w:cs="Times New Roman"/>
                <w:sz w:val="26"/>
                <w:szCs w:val="26"/>
              </w:rPr>
              <w:t>ноши</w:t>
            </w:r>
          </w:p>
        </w:tc>
        <w:tc>
          <w:tcPr>
            <w:tcW w:w="4929" w:type="dxa"/>
          </w:tcPr>
          <w:p w:rsidR="00236D97" w:rsidRPr="00A810F8" w:rsidRDefault="00236D97"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девушки</w:t>
            </w:r>
          </w:p>
        </w:tc>
      </w:tr>
      <w:tr w:rsidR="00236D97" w:rsidRPr="00A810F8" w:rsidTr="00236D97">
        <w:tc>
          <w:tcPr>
            <w:tcW w:w="4928" w:type="dxa"/>
            <w:vMerge w:val="restart"/>
          </w:tcPr>
          <w:p w:rsidR="00236D97" w:rsidRPr="00A810F8" w:rsidRDefault="00236D97"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Быстрота</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15м. с высокого старта ( не более 2,8)</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15м. с высокого старта ( не более 3с.)</w:t>
            </w:r>
          </w:p>
        </w:tc>
      </w:tr>
      <w:tr w:rsidR="00236D97" w:rsidRPr="00A810F8" w:rsidTr="00236D97">
        <w:tc>
          <w:tcPr>
            <w:tcW w:w="4928" w:type="dxa"/>
            <w:vMerge/>
          </w:tcPr>
          <w:p w:rsidR="00236D97" w:rsidRPr="00A810F8" w:rsidRDefault="00236D97" w:rsidP="00236D97">
            <w:pPr>
              <w:autoSpaceDE w:val="0"/>
              <w:autoSpaceDN w:val="0"/>
              <w:adjustRightInd w:val="0"/>
              <w:jc w:val="center"/>
              <w:rPr>
                <w:rFonts w:ascii="Times New Roman" w:hAnsi="Times New Roman" w:cs="Times New Roman"/>
                <w:sz w:val="26"/>
                <w:szCs w:val="26"/>
              </w:rPr>
            </w:pP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15м. с хода (не более 2,4)</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га 15м. с хода ( не более 2,6)</w:t>
            </w:r>
          </w:p>
        </w:tc>
      </w:tr>
      <w:tr w:rsidR="00236D97" w:rsidRPr="00A810F8" w:rsidTr="00236D97">
        <w:tc>
          <w:tcPr>
            <w:tcW w:w="4928" w:type="dxa"/>
            <w:vMerge/>
          </w:tcPr>
          <w:p w:rsidR="00236D97" w:rsidRPr="00A810F8" w:rsidRDefault="00236D97" w:rsidP="00236D97">
            <w:pPr>
              <w:autoSpaceDE w:val="0"/>
              <w:autoSpaceDN w:val="0"/>
              <w:adjustRightInd w:val="0"/>
              <w:jc w:val="center"/>
              <w:rPr>
                <w:rFonts w:ascii="Times New Roman" w:hAnsi="Times New Roman" w:cs="Times New Roman"/>
                <w:sz w:val="26"/>
                <w:szCs w:val="26"/>
              </w:rPr>
            </w:pP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30м. с хода ( не более 4,6с.)</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30м. с хода(не более 4,8)</w:t>
            </w:r>
          </w:p>
        </w:tc>
      </w:tr>
      <w:tr w:rsidR="00236D97" w:rsidRPr="00A810F8" w:rsidTr="00236D97">
        <w:tc>
          <w:tcPr>
            <w:tcW w:w="4928" w:type="dxa"/>
            <w:vMerge/>
          </w:tcPr>
          <w:p w:rsidR="00236D97" w:rsidRPr="00A810F8" w:rsidRDefault="00236D97" w:rsidP="00236D97">
            <w:pPr>
              <w:autoSpaceDE w:val="0"/>
              <w:autoSpaceDN w:val="0"/>
              <w:adjustRightInd w:val="0"/>
              <w:jc w:val="center"/>
              <w:rPr>
                <w:rFonts w:ascii="Times New Roman" w:hAnsi="Times New Roman" w:cs="Times New Roman"/>
                <w:sz w:val="26"/>
                <w:szCs w:val="26"/>
              </w:rPr>
            </w:pP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30м. с высокого старта (не более 4,9)</w:t>
            </w:r>
          </w:p>
        </w:tc>
        <w:tc>
          <w:tcPr>
            <w:tcW w:w="4929" w:type="dxa"/>
          </w:tcPr>
          <w:p w:rsidR="00236D97" w:rsidRPr="00A810F8" w:rsidRDefault="00236D97"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Бег на 30м. с высокого старта(не более 5,1)</w:t>
            </w:r>
          </w:p>
        </w:tc>
      </w:tr>
      <w:tr w:rsidR="00A42978" w:rsidRPr="00A810F8" w:rsidTr="00236D97">
        <w:tc>
          <w:tcPr>
            <w:tcW w:w="4928" w:type="dxa"/>
            <w:vMerge w:val="restart"/>
          </w:tcPr>
          <w:p w:rsidR="00A42978" w:rsidRPr="00A810F8" w:rsidRDefault="00A42978"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Скоростно-силовые качества</w:t>
            </w:r>
          </w:p>
        </w:tc>
        <w:tc>
          <w:tcPr>
            <w:tcW w:w="4929" w:type="dxa"/>
          </w:tcPr>
          <w:p w:rsidR="00A42978"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Прыжок в длину с места ( не менее 1м</w:t>
            </w:r>
            <w:r w:rsidR="004D535F" w:rsidRPr="00A810F8">
              <w:rPr>
                <w:rFonts w:ascii="Times New Roman" w:hAnsi="Times New Roman" w:cs="Times New Roman"/>
                <w:sz w:val="26"/>
                <w:szCs w:val="26"/>
              </w:rPr>
              <w:t xml:space="preserve"> </w:t>
            </w:r>
            <w:r w:rsidRPr="00A810F8">
              <w:rPr>
                <w:rFonts w:ascii="Times New Roman" w:hAnsi="Times New Roman" w:cs="Times New Roman"/>
                <w:sz w:val="26"/>
                <w:szCs w:val="26"/>
              </w:rPr>
              <w:t>90см)</w:t>
            </w:r>
          </w:p>
        </w:tc>
        <w:tc>
          <w:tcPr>
            <w:tcW w:w="4929" w:type="dxa"/>
          </w:tcPr>
          <w:p w:rsidR="00A42978"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Прыжок в длину с места (не менее 1м</w:t>
            </w:r>
            <w:r w:rsidR="004D535F" w:rsidRPr="00A810F8">
              <w:rPr>
                <w:rFonts w:ascii="Times New Roman" w:hAnsi="Times New Roman" w:cs="Times New Roman"/>
                <w:sz w:val="26"/>
                <w:szCs w:val="26"/>
              </w:rPr>
              <w:t xml:space="preserve"> </w:t>
            </w:r>
            <w:r w:rsidRPr="00A810F8">
              <w:rPr>
                <w:rFonts w:ascii="Times New Roman" w:hAnsi="Times New Roman" w:cs="Times New Roman"/>
                <w:sz w:val="26"/>
                <w:szCs w:val="26"/>
              </w:rPr>
              <w:t>70см)</w:t>
            </w:r>
          </w:p>
        </w:tc>
      </w:tr>
      <w:tr w:rsidR="00A42978" w:rsidRPr="00A810F8" w:rsidTr="00236D97">
        <w:tc>
          <w:tcPr>
            <w:tcW w:w="4928" w:type="dxa"/>
            <w:vMerge/>
          </w:tcPr>
          <w:p w:rsidR="00A42978" w:rsidRPr="00A810F8" w:rsidRDefault="00A42978" w:rsidP="00236D97">
            <w:pPr>
              <w:autoSpaceDE w:val="0"/>
              <w:autoSpaceDN w:val="0"/>
              <w:adjustRightInd w:val="0"/>
              <w:jc w:val="center"/>
              <w:rPr>
                <w:rFonts w:ascii="Times New Roman" w:hAnsi="Times New Roman" w:cs="Times New Roman"/>
                <w:sz w:val="26"/>
                <w:szCs w:val="26"/>
              </w:rPr>
            </w:pPr>
          </w:p>
        </w:tc>
        <w:tc>
          <w:tcPr>
            <w:tcW w:w="4929" w:type="dxa"/>
          </w:tcPr>
          <w:p w:rsidR="00A42978"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Тройной прыжок (не менее 6м</w:t>
            </w:r>
            <w:r w:rsidR="004D535F" w:rsidRPr="00A810F8">
              <w:rPr>
                <w:rFonts w:ascii="Times New Roman" w:hAnsi="Times New Roman" w:cs="Times New Roman"/>
                <w:sz w:val="26"/>
                <w:szCs w:val="26"/>
              </w:rPr>
              <w:t xml:space="preserve"> </w:t>
            </w:r>
            <w:r w:rsidRPr="00A810F8">
              <w:rPr>
                <w:rFonts w:ascii="Times New Roman" w:hAnsi="Times New Roman" w:cs="Times New Roman"/>
                <w:sz w:val="26"/>
                <w:szCs w:val="26"/>
              </w:rPr>
              <w:t>20см)</w:t>
            </w:r>
          </w:p>
        </w:tc>
        <w:tc>
          <w:tcPr>
            <w:tcW w:w="4929" w:type="dxa"/>
          </w:tcPr>
          <w:p w:rsidR="00A42978"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Тройной прыжок (не менее 5м</w:t>
            </w:r>
            <w:r w:rsidR="004D535F" w:rsidRPr="00A810F8">
              <w:rPr>
                <w:rFonts w:ascii="Times New Roman" w:hAnsi="Times New Roman" w:cs="Times New Roman"/>
                <w:sz w:val="26"/>
                <w:szCs w:val="26"/>
              </w:rPr>
              <w:t xml:space="preserve"> </w:t>
            </w:r>
            <w:r w:rsidRPr="00A810F8">
              <w:rPr>
                <w:rFonts w:ascii="Times New Roman" w:hAnsi="Times New Roman" w:cs="Times New Roman"/>
                <w:sz w:val="26"/>
                <w:szCs w:val="26"/>
              </w:rPr>
              <w:t>80см)</w:t>
            </w:r>
          </w:p>
        </w:tc>
      </w:tr>
      <w:tr w:rsidR="00A42978" w:rsidRPr="00A810F8" w:rsidTr="00236D97">
        <w:tc>
          <w:tcPr>
            <w:tcW w:w="4928" w:type="dxa"/>
            <w:vMerge/>
          </w:tcPr>
          <w:p w:rsidR="00A42978" w:rsidRPr="00A810F8" w:rsidRDefault="00A42978" w:rsidP="00236D97">
            <w:pPr>
              <w:autoSpaceDE w:val="0"/>
              <w:autoSpaceDN w:val="0"/>
              <w:adjustRightInd w:val="0"/>
              <w:jc w:val="center"/>
              <w:rPr>
                <w:rFonts w:ascii="Times New Roman" w:hAnsi="Times New Roman" w:cs="Times New Roman"/>
                <w:sz w:val="26"/>
                <w:szCs w:val="26"/>
              </w:rPr>
            </w:pPr>
          </w:p>
        </w:tc>
        <w:tc>
          <w:tcPr>
            <w:tcW w:w="4929" w:type="dxa"/>
          </w:tcPr>
          <w:p w:rsidR="00A42978"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Прыжок в высоту без взмаха рук (не менее 12см)</w:t>
            </w:r>
          </w:p>
        </w:tc>
        <w:tc>
          <w:tcPr>
            <w:tcW w:w="4929" w:type="dxa"/>
          </w:tcPr>
          <w:p w:rsidR="00A42978"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Прыжок в высоту без взмаха рук (не менее 10см)</w:t>
            </w:r>
          </w:p>
        </w:tc>
      </w:tr>
      <w:tr w:rsidR="00A42978" w:rsidRPr="00A810F8" w:rsidTr="00236D97">
        <w:tc>
          <w:tcPr>
            <w:tcW w:w="4928" w:type="dxa"/>
            <w:vMerge/>
          </w:tcPr>
          <w:p w:rsidR="00A42978" w:rsidRPr="00A810F8" w:rsidRDefault="00A42978" w:rsidP="00236D97">
            <w:pPr>
              <w:autoSpaceDE w:val="0"/>
              <w:autoSpaceDN w:val="0"/>
              <w:adjustRightInd w:val="0"/>
              <w:jc w:val="center"/>
              <w:rPr>
                <w:rFonts w:ascii="Times New Roman" w:hAnsi="Times New Roman" w:cs="Times New Roman"/>
                <w:sz w:val="26"/>
                <w:szCs w:val="26"/>
              </w:rPr>
            </w:pPr>
          </w:p>
        </w:tc>
        <w:tc>
          <w:tcPr>
            <w:tcW w:w="4929" w:type="dxa"/>
          </w:tcPr>
          <w:p w:rsidR="00A42978"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Прыжок в высоту со взмахом рук ( не менее 20см)</w:t>
            </w:r>
          </w:p>
        </w:tc>
        <w:tc>
          <w:tcPr>
            <w:tcW w:w="4929" w:type="dxa"/>
          </w:tcPr>
          <w:p w:rsidR="00A42978"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Прыжок в высоту со взмахом рук ( не менее 16см)</w:t>
            </w:r>
          </w:p>
        </w:tc>
      </w:tr>
      <w:tr w:rsidR="00236D97" w:rsidRPr="00A810F8" w:rsidTr="00236D97">
        <w:tc>
          <w:tcPr>
            <w:tcW w:w="4928" w:type="dxa"/>
          </w:tcPr>
          <w:p w:rsidR="00236D97" w:rsidRPr="00A810F8" w:rsidRDefault="00A42978" w:rsidP="00236D97">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Сила</w:t>
            </w:r>
          </w:p>
        </w:tc>
        <w:tc>
          <w:tcPr>
            <w:tcW w:w="4929" w:type="dxa"/>
          </w:tcPr>
          <w:p w:rsidR="00236D97"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Бросок набивного мяча весом 1кг из-за головы (не менее 6м)</w:t>
            </w:r>
          </w:p>
        </w:tc>
        <w:tc>
          <w:tcPr>
            <w:tcW w:w="4929" w:type="dxa"/>
          </w:tcPr>
          <w:p w:rsidR="00236D97"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Бросок набивного мча весом 1 кг из-за головы (не менее 4м)</w:t>
            </w:r>
          </w:p>
        </w:tc>
      </w:tr>
      <w:tr w:rsidR="00A42978" w:rsidRPr="00A810F8" w:rsidTr="00236D97">
        <w:tc>
          <w:tcPr>
            <w:tcW w:w="4928" w:type="dxa"/>
          </w:tcPr>
          <w:p w:rsidR="00A42978" w:rsidRPr="00A810F8" w:rsidRDefault="00A42978" w:rsidP="00A62180">
            <w:pPr>
              <w:autoSpaceDE w:val="0"/>
              <w:autoSpaceDN w:val="0"/>
              <w:adjustRightInd w:val="0"/>
              <w:jc w:val="center"/>
              <w:rPr>
                <w:rFonts w:ascii="Times New Roman" w:hAnsi="Times New Roman" w:cs="Times New Roman"/>
                <w:sz w:val="26"/>
                <w:szCs w:val="26"/>
              </w:rPr>
            </w:pPr>
            <w:r w:rsidRPr="00A810F8">
              <w:rPr>
                <w:rFonts w:ascii="Times New Roman" w:hAnsi="Times New Roman" w:cs="Times New Roman"/>
                <w:sz w:val="26"/>
                <w:szCs w:val="26"/>
              </w:rPr>
              <w:t>Техническое мастерство</w:t>
            </w:r>
          </w:p>
        </w:tc>
        <w:tc>
          <w:tcPr>
            <w:tcW w:w="4929" w:type="dxa"/>
          </w:tcPr>
          <w:p w:rsidR="00A42978"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Обязательная техническая программа</w:t>
            </w:r>
          </w:p>
        </w:tc>
        <w:tc>
          <w:tcPr>
            <w:tcW w:w="4929" w:type="dxa"/>
          </w:tcPr>
          <w:p w:rsidR="00A42978" w:rsidRPr="00A810F8" w:rsidRDefault="00A42978" w:rsidP="00236D97">
            <w:pPr>
              <w:autoSpaceDE w:val="0"/>
              <w:autoSpaceDN w:val="0"/>
              <w:adjustRightInd w:val="0"/>
              <w:rPr>
                <w:rFonts w:ascii="Times New Roman" w:hAnsi="Times New Roman" w:cs="Times New Roman"/>
                <w:sz w:val="26"/>
                <w:szCs w:val="26"/>
              </w:rPr>
            </w:pPr>
            <w:r w:rsidRPr="00A810F8">
              <w:rPr>
                <w:rFonts w:ascii="Times New Roman" w:hAnsi="Times New Roman" w:cs="Times New Roman"/>
                <w:sz w:val="26"/>
                <w:szCs w:val="26"/>
              </w:rPr>
              <w:t>Обязательная техническая программа</w:t>
            </w:r>
          </w:p>
        </w:tc>
      </w:tr>
    </w:tbl>
    <w:p w:rsidR="004D535F" w:rsidRPr="00A810F8" w:rsidRDefault="004D535F" w:rsidP="00A42978">
      <w:pPr>
        <w:jc w:val="center"/>
        <w:rPr>
          <w:rFonts w:ascii="Times New Roman" w:hAnsi="Times New Roman" w:cs="Times New Roman"/>
          <w:b/>
          <w:sz w:val="26"/>
          <w:szCs w:val="26"/>
        </w:rPr>
      </w:pP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Оценка уровня развития физических качеств и двигательных навыков на тренировочном этапе (этапе спортивной специализации) проводится по результатам тестирования на основе комплекса упражнений.</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Стандартная программа тестирования включает:</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бег 30 м со старта;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челночный бег 3х10 м;</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бег 500 м;</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непрерывный бег в свободном темпе 10 мин.;</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5) толчок ядра 1 кг левой рукой (не менее 3м) правой рукой (не менее 4 м);</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6) подтягивания на перекладине;</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7) отжимания на брусьях;</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8) подъем туловища лежа на полу;</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9) прыжок в длину с места.</w:t>
      </w:r>
    </w:p>
    <w:p w:rsidR="00E067D7" w:rsidRPr="00A810F8" w:rsidRDefault="00E067D7" w:rsidP="009D36BE">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При проведении тестирования следует уделить особое внимание соблюдению требований инструкции и созданию единых условий для выполнения упражнений для всех занимающихся. Тестирование проводят в соответствии с годовым тренировочным планом в установленные сроки. Результаты тестирования заносят в индивидуальную карту спортсмена, которая хранится в организации.</w:t>
      </w:r>
    </w:p>
    <w:p w:rsidR="009D36BE" w:rsidRPr="00A810F8" w:rsidRDefault="009D36BE" w:rsidP="009D36BE">
      <w:pPr>
        <w:shd w:val="clear" w:color="auto" w:fill="FFFFFF"/>
        <w:spacing w:after="0" w:line="332" w:lineRule="atLeast"/>
        <w:rPr>
          <w:rFonts w:ascii="Times New Roman" w:eastAsia="Times New Roman" w:hAnsi="Times New Roman" w:cs="Times New Roman"/>
          <w:sz w:val="26"/>
          <w:szCs w:val="26"/>
        </w:rPr>
      </w:pPr>
    </w:p>
    <w:p w:rsidR="006A1023" w:rsidRPr="00A810F8" w:rsidRDefault="00A42978" w:rsidP="00A42978">
      <w:pPr>
        <w:jc w:val="center"/>
        <w:rPr>
          <w:rFonts w:ascii="Times New Roman" w:hAnsi="Times New Roman" w:cs="Times New Roman"/>
          <w:b/>
          <w:sz w:val="26"/>
          <w:szCs w:val="26"/>
        </w:rPr>
      </w:pPr>
      <w:r w:rsidRPr="00A810F8">
        <w:rPr>
          <w:rFonts w:ascii="Times New Roman" w:hAnsi="Times New Roman" w:cs="Times New Roman"/>
          <w:b/>
          <w:sz w:val="26"/>
          <w:szCs w:val="26"/>
        </w:rPr>
        <w:t>Нормативы общей физической и специальной физической подготовки для зачисления в группы на этапе совершенствования спортивного мастерства.</w:t>
      </w:r>
    </w:p>
    <w:tbl>
      <w:tblPr>
        <w:tblStyle w:val="ab"/>
        <w:tblW w:w="0" w:type="auto"/>
        <w:tblLook w:val="04A0"/>
      </w:tblPr>
      <w:tblGrid>
        <w:gridCol w:w="3445"/>
        <w:gridCol w:w="3488"/>
        <w:gridCol w:w="3488"/>
      </w:tblGrid>
      <w:tr w:rsidR="00A42978" w:rsidRPr="00A810F8" w:rsidTr="00320071">
        <w:tc>
          <w:tcPr>
            <w:tcW w:w="4928" w:type="dxa"/>
            <w:vMerge w:val="restart"/>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Развиваемое физическое качество</w:t>
            </w:r>
          </w:p>
        </w:tc>
        <w:tc>
          <w:tcPr>
            <w:tcW w:w="9858" w:type="dxa"/>
            <w:gridSpan w:val="2"/>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Контрольные упражнения (тесты)</w:t>
            </w:r>
          </w:p>
        </w:tc>
      </w:tr>
      <w:tr w:rsidR="00A42978" w:rsidRPr="00A810F8" w:rsidTr="00A42978">
        <w:tc>
          <w:tcPr>
            <w:tcW w:w="4928" w:type="dxa"/>
            <w:vMerge/>
          </w:tcPr>
          <w:p w:rsidR="00A42978" w:rsidRPr="00A810F8" w:rsidRDefault="00A42978" w:rsidP="00A42978">
            <w:pPr>
              <w:jc w:val="center"/>
              <w:rPr>
                <w:rFonts w:ascii="Times New Roman" w:hAnsi="Times New Roman" w:cs="Times New Roman"/>
                <w:sz w:val="26"/>
                <w:szCs w:val="26"/>
              </w:rPr>
            </w:pP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юноши</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девушки</w:t>
            </w:r>
          </w:p>
        </w:tc>
      </w:tr>
      <w:tr w:rsidR="00A42978" w:rsidRPr="00A810F8" w:rsidTr="00A42978">
        <w:tc>
          <w:tcPr>
            <w:tcW w:w="4928" w:type="dxa"/>
            <w:vMerge w:val="restart"/>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Быстрота</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Бег на 15м с высокого старта (не более 2,53с)</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Бег на 15м с высокого старта (не более 2,80с)</w:t>
            </w:r>
          </w:p>
        </w:tc>
      </w:tr>
      <w:tr w:rsidR="00A42978" w:rsidRPr="00A810F8" w:rsidTr="00A42978">
        <w:tc>
          <w:tcPr>
            <w:tcW w:w="4928" w:type="dxa"/>
            <w:vMerge/>
          </w:tcPr>
          <w:p w:rsidR="00A42978" w:rsidRPr="00A810F8" w:rsidRDefault="00A42978" w:rsidP="00A42978">
            <w:pPr>
              <w:jc w:val="center"/>
              <w:rPr>
                <w:rFonts w:ascii="Times New Roman" w:hAnsi="Times New Roman" w:cs="Times New Roman"/>
                <w:sz w:val="26"/>
                <w:szCs w:val="26"/>
              </w:rPr>
            </w:pP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Бег на 15м с хода (не более 2,14с)</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Бег на 15м с хода ( не более 2,40с)</w:t>
            </w:r>
          </w:p>
        </w:tc>
      </w:tr>
      <w:tr w:rsidR="00A42978" w:rsidRPr="00A810F8" w:rsidTr="00A42978">
        <w:tc>
          <w:tcPr>
            <w:tcW w:w="4928" w:type="dxa"/>
            <w:vMerge/>
          </w:tcPr>
          <w:p w:rsidR="00A42978" w:rsidRPr="00A810F8" w:rsidRDefault="00A42978" w:rsidP="00A42978">
            <w:pPr>
              <w:jc w:val="center"/>
              <w:rPr>
                <w:rFonts w:ascii="Times New Roman" w:hAnsi="Times New Roman" w:cs="Times New Roman"/>
                <w:sz w:val="26"/>
                <w:szCs w:val="26"/>
              </w:rPr>
            </w:pP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 xml:space="preserve">Бег на 30м </w:t>
            </w:r>
            <w:r w:rsidR="004D535F" w:rsidRPr="00A810F8">
              <w:rPr>
                <w:rFonts w:ascii="Times New Roman" w:hAnsi="Times New Roman" w:cs="Times New Roman"/>
                <w:sz w:val="26"/>
                <w:szCs w:val="26"/>
              </w:rPr>
              <w:t>с высокого старта ( не более 4,6</w:t>
            </w:r>
            <w:r w:rsidRPr="00A810F8">
              <w:rPr>
                <w:rFonts w:ascii="Times New Roman" w:hAnsi="Times New Roman" w:cs="Times New Roman"/>
                <w:sz w:val="26"/>
                <w:szCs w:val="26"/>
              </w:rPr>
              <w:t>0)</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Бег на 30м с высокого старта (не более 4,90с)</w:t>
            </w:r>
          </w:p>
        </w:tc>
      </w:tr>
      <w:tr w:rsidR="00A42978" w:rsidRPr="00A810F8" w:rsidTr="00A42978">
        <w:tc>
          <w:tcPr>
            <w:tcW w:w="4928" w:type="dxa"/>
            <w:vMerge/>
          </w:tcPr>
          <w:p w:rsidR="00A42978" w:rsidRPr="00A810F8" w:rsidRDefault="00A42978" w:rsidP="00A42978">
            <w:pPr>
              <w:jc w:val="center"/>
              <w:rPr>
                <w:rFonts w:ascii="Times New Roman" w:hAnsi="Times New Roman" w:cs="Times New Roman"/>
                <w:sz w:val="26"/>
                <w:szCs w:val="26"/>
              </w:rPr>
            </w:pP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Бег на 30м с хода (не более 4,30с)</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Бег на 30м. с хода (не более 4,55с)</w:t>
            </w:r>
          </w:p>
        </w:tc>
      </w:tr>
      <w:tr w:rsidR="00A42978" w:rsidRPr="00A810F8" w:rsidTr="00A42978">
        <w:tc>
          <w:tcPr>
            <w:tcW w:w="4928" w:type="dxa"/>
            <w:vMerge w:val="restart"/>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Скоростно-силовые качества</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Прыжок в длину с места(не менее 2м10см)</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Прыжок в длину с мечта (не менее 1м90см)</w:t>
            </w:r>
          </w:p>
        </w:tc>
      </w:tr>
      <w:tr w:rsidR="00A42978" w:rsidRPr="00A810F8" w:rsidTr="00A42978">
        <w:tc>
          <w:tcPr>
            <w:tcW w:w="4928" w:type="dxa"/>
            <w:vMerge/>
          </w:tcPr>
          <w:p w:rsidR="00A42978" w:rsidRPr="00A810F8" w:rsidRDefault="00A42978" w:rsidP="00A42978">
            <w:pPr>
              <w:jc w:val="center"/>
              <w:rPr>
                <w:rFonts w:ascii="Times New Roman" w:hAnsi="Times New Roman" w:cs="Times New Roman"/>
                <w:sz w:val="26"/>
                <w:szCs w:val="26"/>
              </w:rPr>
            </w:pP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 xml:space="preserve">Тройной прыжок (не менее </w:t>
            </w:r>
            <w:r w:rsidRPr="00A810F8">
              <w:rPr>
                <w:rFonts w:ascii="Times New Roman" w:hAnsi="Times New Roman" w:cs="Times New Roman"/>
                <w:sz w:val="26"/>
                <w:szCs w:val="26"/>
              </w:rPr>
              <w:lastRenderedPageBreak/>
              <w:t>6м60см)</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lastRenderedPageBreak/>
              <w:t>Тройной прыжок (не менее</w:t>
            </w:r>
            <w:r w:rsidR="004D535F" w:rsidRPr="00A810F8">
              <w:rPr>
                <w:rFonts w:ascii="Times New Roman" w:hAnsi="Times New Roman" w:cs="Times New Roman"/>
                <w:sz w:val="26"/>
                <w:szCs w:val="26"/>
              </w:rPr>
              <w:t xml:space="preserve"> </w:t>
            </w:r>
            <w:r w:rsidRPr="00A810F8">
              <w:rPr>
                <w:rFonts w:ascii="Times New Roman" w:hAnsi="Times New Roman" w:cs="Times New Roman"/>
                <w:sz w:val="26"/>
                <w:szCs w:val="26"/>
              </w:rPr>
              <w:lastRenderedPageBreak/>
              <w:t>6м</w:t>
            </w:r>
            <w:r w:rsidR="004D535F" w:rsidRPr="00A810F8">
              <w:rPr>
                <w:rFonts w:ascii="Times New Roman" w:hAnsi="Times New Roman" w:cs="Times New Roman"/>
                <w:sz w:val="26"/>
                <w:szCs w:val="26"/>
              </w:rPr>
              <w:t xml:space="preserve"> </w:t>
            </w:r>
            <w:r w:rsidRPr="00A810F8">
              <w:rPr>
                <w:rFonts w:ascii="Times New Roman" w:hAnsi="Times New Roman" w:cs="Times New Roman"/>
                <w:sz w:val="26"/>
                <w:szCs w:val="26"/>
              </w:rPr>
              <w:t>20см)</w:t>
            </w:r>
          </w:p>
        </w:tc>
      </w:tr>
      <w:tr w:rsidR="00A42978" w:rsidRPr="00A810F8" w:rsidTr="00A42978">
        <w:tc>
          <w:tcPr>
            <w:tcW w:w="4928" w:type="dxa"/>
            <w:vMerge/>
          </w:tcPr>
          <w:p w:rsidR="00A42978" w:rsidRPr="00A810F8" w:rsidRDefault="00A42978" w:rsidP="00A42978">
            <w:pPr>
              <w:jc w:val="center"/>
              <w:rPr>
                <w:rFonts w:ascii="Times New Roman" w:hAnsi="Times New Roman" w:cs="Times New Roman"/>
                <w:sz w:val="26"/>
                <w:szCs w:val="26"/>
              </w:rPr>
            </w:pP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Прыжок в высоту без взмаха рук (не менее 18см)</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Прыжок в высоту без взмаха рук (не менее 12см)</w:t>
            </w:r>
          </w:p>
        </w:tc>
      </w:tr>
      <w:tr w:rsidR="00A42978" w:rsidRPr="00A810F8" w:rsidTr="00A42978">
        <w:tc>
          <w:tcPr>
            <w:tcW w:w="4928" w:type="dxa"/>
            <w:vMerge/>
          </w:tcPr>
          <w:p w:rsidR="00A42978" w:rsidRPr="00A810F8" w:rsidRDefault="00A42978" w:rsidP="00A42978">
            <w:pPr>
              <w:jc w:val="center"/>
              <w:rPr>
                <w:rFonts w:ascii="Times New Roman" w:hAnsi="Times New Roman" w:cs="Times New Roman"/>
                <w:sz w:val="26"/>
                <w:szCs w:val="26"/>
              </w:rPr>
            </w:pP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Прыжок в высоту со взмахом рук (не менее 27см)</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Прыжок в высоту со взмахом рук (не менее 20см)</w:t>
            </w:r>
          </w:p>
        </w:tc>
      </w:tr>
      <w:tr w:rsidR="00A42978" w:rsidRPr="00A810F8" w:rsidTr="00A42978">
        <w:tc>
          <w:tcPr>
            <w:tcW w:w="4928"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Сила</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Бросок набивного</w:t>
            </w:r>
            <w:r w:rsidR="00332F3F" w:rsidRPr="00A810F8">
              <w:rPr>
                <w:rFonts w:ascii="Times New Roman" w:hAnsi="Times New Roman" w:cs="Times New Roman"/>
                <w:sz w:val="26"/>
                <w:szCs w:val="26"/>
              </w:rPr>
              <w:t xml:space="preserve"> мяча весом 1 кг из-за головы (</w:t>
            </w:r>
            <w:r w:rsidRPr="00A810F8">
              <w:rPr>
                <w:rFonts w:ascii="Times New Roman" w:hAnsi="Times New Roman" w:cs="Times New Roman"/>
                <w:sz w:val="26"/>
                <w:szCs w:val="26"/>
              </w:rPr>
              <w:t>не менее 9м)</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Бросок набивного мяча весом 1 кг из-за головы (не менее 6м)</w:t>
            </w:r>
          </w:p>
        </w:tc>
      </w:tr>
      <w:tr w:rsidR="00A42978" w:rsidRPr="00A810F8" w:rsidTr="00A42978">
        <w:tc>
          <w:tcPr>
            <w:tcW w:w="4928"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Техническое мастерство</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Обязательная техническая программа</w:t>
            </w:r>
          </w:p>
        </w:tc>
        <w:tc>
          <w:tcPr>
            <w:tcW w:w="4929"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Обязательная техническая программа</w:t>
            </w:r>
          </w:p>
        </w:tc>
      </w:tr>
      <w:tr w:rsidR="00A42978" w:rsidRPr="00A810F8" w:rsidTr="00320071">
        <w:tc>
          <w:tcPr>
            <w:tcW w:w="4928" w:type="dxa"/>
          </w:tcPr>
          <w:p w:rsidR="00A42978" w:rsidRPr="00A810F8" w:rsidRDefault="00A42978" w:rsidP="00A42978">
            <w:pPr>
              <w:jc w:val="center"/>
              <w:rPr>
                <w:rFonts w:ascii="Times New Roman" w:hAnsi="Times New Roman" w:cs="Times New Roman"/>
                <w:sz w:val="26"/>
                <w:szCs w:val="26"/>
              </w:rPr>
            </w:pPr>
            <w:r w:rsidRPr="00A810F8">
              <w:rPr>
                <w:rFonts w:ascii="Times New Roman" w:hAnsi="Times New Roman" w:cs="Times New Roman"/>
                <w:sz w:val="26"/>
                <w:szCs w:val="26"/>
              </w:rPr>
              <w:t>Спортивный разряд</w:t>
            </w:r>
          </w:p>
        </w:tc>
        <w:tc>
          <w:tcPr>
            <w:tcW w:w="9858" w:type="dxa"/>
            <w:gridSpan w:val="2"/>
          </w:tcPr>
          <w:p w:rsidR="00A42978" w:rsidRPr="00A810F8" w:rsidRDefault="00A42978" w:rsidP="00A62180">
            <w:pPr>
              <w:jc w:val="center"/>
              <w:rPr>
                <w:rFonts w:ascii="Times New Roman" w:hAnsi="Times New Roman" w:cs="Times New Roman"/>
                <w:sz w:val="26"/>
                <w:szCs w:val="26"/>
              </w:rPr>
            </w:pPr>
            <w:r w:rsidRPr="00A810F8">
              <w:rPr>
                <w:rFonts w:ascii="Times New Roman" w:hAnsi="Times New Roman" w:cs="Times New Roman"/>
                <w:sz w:val="26"/>
                <w:szCs w:val="26"/>
              </w:rPr>
              <w:t>Первый спортивный разряд</w:t>
            </w:r>
          </w:p>
        </w:tc>
      </w:tr>
    </w:tbl>
    <w:p w:rsidR="00E067D7" w:rsidRPr="00A810F8" w:rsidRDefault="009D36BE"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Оценка уровня развития физических качеств и двигательных навыков на этапе совершенствования спортивного мастерства проводится по результатам тестирования на основе комплекса упражнений.</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Стандартная программа тестирования включает:</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бег 100 м со старта;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бег 1000 м;</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подтягивания на перекладине;</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отжимания на брусьях;</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5) прыжок в длину с места;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6) наличие спортивного разряда «Кандидат в мастера спорта».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color w:val="000000"/>
          <w:sz w:val="26"/>
          <w:szCs w:val="26"/>
        </w:rPr>
        <w:t>При проведении тестирования следует уделить особое внимание соблюдению требований инструкции и созданию единых условий для выполнения упражнений для всех занимающихся. Тестирование проводят в соответствии с годовым тренировочным планом в установленные сроки. Результаты тестирования заносят в индивидуальную карту спортсмена, которая хранится в организации.</w:t>
      </w:r>
    </w:p>
    <w:p w:rsidR="00E067D7" w:rsidRPr="00A810F8" w:rsidRDefault="00E067D7" w:rsidP="00E067D7">
      <w:pPr>
        <w:rPr>
          <w:rFonts w:ascii="Times New Roman" w:hAnsi="Times New Roman" w:cs="Times New Roman"/>
          <w:b/>
          <w:sz w:val="26"/>
          <w:szCs w:val="26"/>
        </w:rPr>
      </w:pPr>
    </w:p>
    <w:p w:rsidR="00A42978" w:rsidRPr="00A810F8" w:rsidRDefault="00A42978" w:rsidP="00A42978">
      <w:pPr>
        <w:jc w:val="center"/>
        <w:rPr>
          <w:rFonts w:ascii="Times New Roman" w:hAnsi="Times New Roman" w:cs="Times New Roman"/>
          <w:b/>
          <w:sz w:val="26"/>
          <w:szCs w:val="26"/>
        </w:rPr>
      </w:pPr>
      <w:r w:rsidRPr="00A810F8">
        <w:rPr>
          <w:rFonts w:ascii="Times New Roman" w:hAnsi="Times New Roman" w:cs="Times New Roman"/>
          <w:b/>
          <w:sz w:val="26"/>
          <w:szCs w:val="26"/>
        </w:rPr>
        <w:t>Нормативы общей физической и специальной физической подготовки для зачисления в группы на этапе высшего спортивного мастерства.</w:t>
      </w:r>
    </w:p>
    <w:tbl>
      <w:tblPr>
        <w:tblStyle w:val="ab"/>
        <w:tblW w:w="0" w:type="auto"/>
        <w:tblLook w:val="04A0"/>
      </w:tblPr>
      <w:tblGrid>
        <w:gridCol w:w="3445"/>
        <w:gridCol w:w="3488"/>
        <w:gridCol w:w="3488"/>
      </w:tblGrid>
      <w:tr w:rsidR="00A42978" w:rsidRPr="00A810F8" w:rsidTr="00320071">
        <w:tc>
          <w:tcPr>
            <w:tcW w:w="4928" w:type="dxa"/>
            <w:vMerge w:val="restart"/>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Развиваемое физическое качество</w:t>
            </w:r>
          </w:p>
        </w:tc>
        <w:tc>
          <w:tcPr>
            <w:tcW w:w="9858" w:type="dxa"/>
            <w:gridSpan w:val="2"/>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Контрольные упражнения (тесты)</w:t>
            </w:r>
          </w:p>
        </w:tc>
      </w:tr>
      <w:tr w:rsidR="00A42978" w:rsidRPr="00A810F8" w:rsidTr="00320071">
        <w:tc>
          <w:tcPr>
            <w:tcW w:w="4928" w:type="dxa"/>
            <w:vMerge/>
          </w:tcPr>
          <w:p w:rsidR="00A42978" w:rsidRPr="00A810F8" w:rsidRDefault="00A42978" w:rsidP="00320071">
            <w:pPr>
              <w:jc w:val="center"/>
              <w:rPr>
                <w:rFonts w:ascii="Times New Roman" w:hAnsi="Times New Roman" w:cs="Times New Roman"/>
                <w:sz w:val="26"/>
                <w:szCs w:val="26"/>
              </w:rPr>
            </w:pP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юноши</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девушки</w:t>
            </w:r>
          </w:p>
        </w:tc>
      </w:tr>
      <w:tr w:rsidR="00A42978" w:rsidRPr="00A810F8" w:rsidTr="00320071">
        <w:tc>
          <w:tcPr>
            <w:tcW w:w="4928" w:type="dxa"/>
            <w:vMerge w:val="restart"/>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Быстрота</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Бег на 15м с высокого старта (не более 2,35с)</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Бег на 15м с высокого старта (не более 2,53с)</w:t>
            </w:r>
          </w:p>
        </w:tc>
      </w:tr>
      <w:tr w:rsidR="00A42978" w:rsidRPr="00A810F8" w:rsidTr="00320071">
        <w:tc>
          <w:tcPr>
            <w:tcW w:w="4928" w:type="dxa"/>
            <w:vMerge/>
          </w:tcPr>
          <w:p w:rsidR="00A42978" w:rsidRPr="00A810F8" w:rsidRDefault="00A42978" w:rsidP="00320071">
            <w:pPr>
              <w:jc w:val="center"/>
              <w:rPr>
                <w:rFonts w:ascii="Times New Roman" w:hAnsi="Times New Roman" w:cs="Times New Roman"/>
                <w:sz w:val="26"/>
                <w:szCs w:val="26"/>
              </w:rPr>
            </w:pP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Бег на 15м с хода (не более 1,93с)</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Бег на 15м с хода ( не более 2,14с)</w:t>
            </w:r>
          </w:p>
        </w:tc>
      </w:tr>
      <w:tr w:rsidR="00A42978" w:rsidRPr="00A810F8" w:rsidTr="00320071">
        <w:tc>
          <w:tcPr>
            <w:tcW w:w="4928" w:type="dxa"/>
            <w:vMerge/>
          </w:tcPr>
          <w:p w:rsidR="00A42978" w:rsidRPr="00A810F8" w:rsidRDefault="00A42978" w:rsidP="00320071">
            <w:pPr>
              <w:jc w:val="center"/>
              <w:rPr>
                <w:rFonts w:ascii="Times New Roman" w:hAnsi="Times New Roman" w:cs="Times New Roman"/>
                <w:sz w:val="26"/>
                <w:szCs w:val="26"/>
              </w:rPr>
            </w:pP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Бег на 30м с высокого старта ( не более 4,24)</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Бег на 30м с высокого старта (не более 4,60с)</w:t>
            </w:r>
          </w:p>
        </w:tc>
      </w:tr>
      <w:tr w:rsidR="00A42978" w:rsidRPr="00A810F8" w:rsidTr="00320071">
        <w:tc>
          <w:tcPr>
            <w:tcW w:w="4928" w:type="dxa"/>
            <w:vMerge/>
          </w:tcPr>
          <w:p w:rsidR="00A42978" w:rsidRPr="00A810F8" w:rsidRDefault="00A42978" w:rsidP="00320071">
            <w:pPr>
              <w:jc w:val="center"/>
              <w:rPr>
                <w:rFonts w:ascii="Times New Roman" w:hAnsi="Times New Roman" w:cs="Times New Roman"/>
                <w:sz w:val="26"/>
                <w:szCs w:val="26"/>
              </w:rPr>
            </w:pP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Бег на 30м с хода (не более 3,88с)</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Бег на 30м. с хода (не более 4,30с)</w:t>
            </w:r>
          </w:p>
        </w:tc>
      </w:tr>
      <w:tr w:rsidR="00A42978" w:rsidRPr="00A810F8" w:rsidTr="00320071">
        <w:tc>
          <w:tcPr>
            <w:tcW w:w="4928" w:type="dxa"/>
            <w:vMerge w:val="restart"/>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Скоростно-силовые качества</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Прыжок в длину с места(не менее 2м50см)</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Прыжок в длину с мечта (не менее 2м10см)</w:t>
            </w:r>
          </w:p>
        </w:tc>
      </w:tr>
      <w:tr w:rsidR="00A42978" w:rsidRPr="00A810F8" w:rsidTr="00320071">
        <w:tc>
          <w:tcPr>
            <w:tcW w:w="4928" w:type="dxa"/>
            <w:vMerge/>
          </w:tcPr>
          <w:p w:rsidR="00A42978" w:rsidRPr="00A810F8" w:rsidRDefault="00A42978" w:rsidP="00320071">
            <w:pPr>
              <w:jc w:val="center"/>
              <w:rPr>
                <w:rFonts w:ascii="Times New Roman" w:hAnsi="Times New Roman" w:cs="Times New Roman"/>
                <w:sz w:val="26"/>
                <w:szCs w:val="26"/>
              </w:rPr>
            </w:pP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Тройной прыжок (не менее 7м50см)</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Тройной прыжок (не менее 6м60см)</w:t>
            </w:r>
          </w:p>
        </w:tc>
      </w:tr>
      <w:tr w:rsidR="00A42978" w:rsidRPr="00A810F8" w:rsidTr="00320071">
        <w:tc>
          <w:tcPr>
            <w:tcW w:w="4928" w:type="dxa"/>
            <w:vMerge/>
          </w:tcPr>
          <w:p w:rsidR="00A42978" w:rsidRPr="00A810F8" w:rsidRDefault="00A42978" w:rsidP="00320071">
            <w:pPr>
              <w:jc w:val="center"/>
              <w:rPr>
                <w:rFonts w:ascii="Times New Roman" w:hAnsi="Times New Roman" w:cs="Times New Roman"/>
                <w:sz w:val="26"/>
                <w:szCs w:val="26"/>
              </w:rPr>
            </w:pP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 xml:space="preserve">Прыжок в высоту без взмаха </w:t>
            </w:r>
            <w:r w:rsidRPr="00A810F8">
              <w:rPr>
                <w:rFonts w:ascii="Times New Roman" w:hAnsi="Times New Roman" w:cs="Times New Roman"/>
                <w:sz w:val="26"/>
                <w:szCs w:val="26"/>
              </w:rPr>
              <w:lastRenderedPageBreak/>
              <w:t>рук (не менее 29см)</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lastRenderedPageBreak/>
              <w:t xml:space="preserve">Прыжок в высоту без взмаха </w:t>
            </w:r>
            <w:r w:rsidRPr="00A810F8">
              <w:rPr>
                <w:rFonts w:ascii="Times New Roman" w:hAnsi="Times New Roman" w:cs="Times New Roman"/>
                <w:sz w:val="26"/>
                <w:szCs w:val="26"/>
              </w:rPr>
              <w:lastRenderedPageBreak/>
              <w:t>рук (не менее 18см)</w:t>
            </w:r>
          </w:p>
        </w:tc>
      </w:tr>
      <w:tr w:rsidR="00A42978" w:rsidRPr="00A810F8" w:rsidTr="00320071">
        <w:tc>
          <w:tcPr>
            <w:tcW w:w="4928" w:type="dxa"/>
            <w:vMerge/>
          </w:tcPr>
          <w:p w:rsidR="00A42978" w:rsidRPr="00A810F8" w:rsidRDefault="00A42978" w:rsidP="00320071">
            <w:pPr>
              <w:jc w:val="center"/>
              <w:rPr>
                <w:rFonts w:ascii="Times New Roman" w:hAnsi="Times New Roman" w:cs="Times New Roman"/>
                <w:sz w:val="26"/>
                <w:szCs w:val="26"/>
              </w:rPr>
            </w:pP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Прыжок в высоту со взмахом рук (не менее 40см)</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Прыжок в высоту со взмахом рук (не менее 27см)</w:t>
            </w:r>
          </w:p>
        </w:tc>
      </w:tr>
      <w:tr w:rsidR="00A42978" w:rsidRPr="00A810F8" w:rsidTr="00320071">
        <w:tc>
          <w:tcPr>
            <w:tcW w:w="4928"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Сила</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Бросок набивного мяча весом 1 кг из-за головы ( не менее 12м)</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Бросок набивного мяча весом 1 кг из-за головы (не менее 9м)</w:t>
            </w:r>
          </w:p>
        </w:tc>
      </w:tr>
      <w:tr w:rsidR="00A42978" w:rsidRPr="00A810F8" w:rsidTr="00320071">
        <w:tc>
          <w:tcPr>
            <w:tcW w:w="4928"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Техническое мастерство</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Обязательная техническая программа</w:t>
            </w:r>
          </w:p>
        </w:tc>
        <w:tc>
          <w:tcPr>
            <w:tcW w:w="4929"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Обязательная техническая программа</w:t>
            </w:r>
          </w:p>
        </w:tc>
      </w:tr>
      <w:tr w:rsidR="00A42978" w:rsidRPr="00A810F8" w:rsidTr="00320071">
        <w:tc>
          <w:tcPr>
            <w:tcW w:w="4928" w:type="dxa"/>
          </w:tcPr>
          <w:p w:rsidR="00A42978" w:rsidRPr="00A810F8" w:rsidRDefault="00A42978" w:rsidP="00320071">
            <w:pPr>
              <w:jc w:val="center"/>
              <w:rPr>
                <w:rFonts w:ascii="Times New Roman" w:hAnsi="Times New Roman" w:cs="Times New Roman"/>
                <w:sz w:val="26"/>
                <w:szCs w:val="26"/>
              </w:rPr>
            </w:pPr>
            <w:r w:rsidRPr="00A810F8">
              <w:rPr>
                <w:rFonts w:ascii="Times New Roman" w:hAnsi="Times New Roman" w:cs="Times New Roman"/>
                <w:sz w:val="26"/>
                <w:szCs w:val="26"/>
              </w:rPr>
              <w:t>Спортивный разряд</w:t>
            </w:r>
          </w:p>
        </w:tc>
        <w:tc>
          <w:tcPr>
            <w:tcW w:w="9858" w:type="dxa"/>
            <w:gridSpan w:val="2"/>
          </w:tcPr>
          <w:p w:rsidR="00A42978" w:rsidRPr="00A810F8" w:rsidRDefault="00A42978" w:rsidP="00A62180">
            <w:pPr>
              <w:jc w:val="center"/>
              <w:rPr>
                <w:rFonts w:ascii="Times New Roman" w:hAnsi="Times New Roman" w:cs="Times New Roman"/>
                <w:sz w:val="26"/>
                <w:szCs w:val="26"/>
              </w:rPr>
            </w:pPr>
            <w:r w:rsidRPr="00A810F8">
              <w:rPr>
                <w:rFonts w:ascii="Times New Roman" w:hAnsi="Times New Roman" w:cs="Times New Roman"/>
                <w:sz w:val="26"/>
                <w:szCs w:val="26"/>
              </w:rPr>
              <w:t>Первый спортивный разряд</w:t>
            </w:r>
          </w:p>
        </w:tc>
      </w:tr>
    </w:tbl>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Оценка уровня развития физических качеств и двигательных навыков на этапе высшего спортивного мастерства проводится по результатам тестирования на основе комплекса упражнений.</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Стандартная программа тестирования включает:</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бег 100 м со старта;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бег 1000 м;</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3) подтягивания на перекладине;</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4) отжимания на брусьях;</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5) прыжок в длину с места;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6) наличие спортивного звания «Мастер спорта России, мастер спорта России международного класса.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color w:val="000000"/>
          <w:sz w:val="26"/>
          <w:szCs w:val="26"/>
        </w:rPr>
        <w:t>При проведении тестирования следует уделить особое внимание соблюдению требований инструкции и созданию единых условий для выполнения упражнений для всех занимающихся. Тестирование проводят в соответствии с годовым тренировочным планом в установленные сроки. Результаты тестирования заносят в индивидуальную карту спортсмена, которая хранится в организации.</w:t>
      </w:r>
    </w:p>
    <w:p w:rsidR="00A42978" w:rsidRPr="00A810F8" w:rsidRDefault="00A42978" w:rsidP="00A62180">
      <w:pPr>
        <w:shd w:val="clear" w:color="auto" w:fill="FFFFFF"/>
        <w:autoSpaceDE w:val="0"/>
        <w:autoSpaceDN w:val="0"/>
        <w:adjustRightInd w:val="0"/>
        <w:rPr>
          <w:rFonts w:ascii="Times New Roman" w:hAnsi="Times New Roman" w:cs="Times New Roman"/>
          <w:b/>
          <w:color w:val="000000"/>
          <w:sz w:val="26"/>
          <w:szCs w:val="26"/>
        </w:rPr>
      </w:pPr>
    </w:p>
    <w:p w:rsidR="00A42978" w:rsidRPr="00A810F8" w:rsidRDefault="00A42978" w:rsidP="00A42978">
      <w:pPr>
        <w:shd w:val="clear" w:color="auto" w:fill="FFFFFF"/>
        <w:autoSpaceDE w:val="0"/>
        <w:autoSpaceDN w:val="0"/>
        <w:adjustRightInd w:val="0"/>
        <w:ind w:firstLine="360"/>
        <w:jc w:val="center"/>
        <w:rPr>
          <w:rFonts w:ascii="Times New Roman" w:hAnsi="Times New Roman" w:cs="Times New Roman"/>
          <w:b/>
          <w:color w:val="000000"/>
          <w:sz w:val="26"/>
          <w:szCs w:val="26"/>
        </w:rPr>
      </w:pPr>
      <w:r w:rsidRPr="00A810F8">
        <w:rPr>
          <w:rFonts w:ascii="Times New Roman" w:hAnsi="Times New Roman" w:cs="Times New Roman"/>
          <w:b/>
          <w:color w:val="000000"/>
          <w:sz w:val="26"/>
          <w:szCs w:val="26"/>
        </w:rPr>
        <w:t>Антидопинговые мероприятия.</w:t>
      </w:r>
    </w:p>
    <w:p w:rsidR="00A42978" w:rsidRPr="00A810F8" w:rsidRDefault="00A42978" w:rsidP="00BF2F0F">
      <w:pPr>
        <w:shd w:val="clear" w:color="auto" w:fill="FFFFFF"/>
        <w:autoSpaceDE w:val="0"/>
        <w:autoSpaceDN w:val="0"/>
        <w:adjustRightInd w:val="0"/>
        <w:ind w:firstLine="360"/>
        <w:rPr>
          <w:rFonts w:ascii="Times New Roman" w:hAnsi="Times New Roman" w:cs="Times New Roman"/>
          <w:color w:val="000000"/>
          <w:sz w:val="26"/>
          <w:szCs w:val="26"/>
        </w:rPr>
      </w:pPr>
      <w:r w:rsidRPr="00A810F8">
        <w:rPr>
          <w:rFonts w:ascii="Times New Roman" w:hAnsi="Times New Roman" w:cs="Times New Roman"/>
          <w:color w:val="000000"/>
          <w:sz w:val="26"/>
          <w:szCs w:val="26"/>
        </w:rPr>
        <w:t>Сегодня проблема использования спортсменами запрещенных в спорте веществ и методов носит острый характер.    Допинг наносит неповторимый ущерб здоровью спортсмена, спортивной карьере  и репутации. Негативно сказывается на имидже школы и тренерского совета.</w:t>
      </w:r>
      <w:r w:rsidR="00666C7E" w:rsidRPr="00A810F8">
        <w:rPr>
          <w:rFonts w:ascii="Times New Roman" w:hAnsi="Times New Roman" w:cs="Times New Roman"/>
          <w:color w:val="000000"/>
          <w:sz w:val="26"/>
          <w:szCs w:val="26"/>
        </w:rPr>
        <w:t xml:space="preserve"> </w:t>
      </w:r>
      <w:r w:rsidR="001D2B2E">
        <w:rPr>
          <w:rFonts w:ascii="Times New Roman" w:hAnsi="Times New Roman" w:cs="Times New Roman"/>
          <w:color w:val="000000"/>
          <w:sz w:val="26"/>
          <w:szCs w:val="26"/>
        </w:rPr>
        <w:t xml:space="preserve">Антидопинговые мероприятия в  </w:t>
      </w:r>
      <w:r w:rsidRPr="00A810F8">
        <w:rPr>
          <w:rFonts w:ascii="Times New Roman" w:hAnsi="Times New Roman" w:cs="Times New Roman"/>
          <w:color w:val="000000"/>
          <w:sz w:val="26"/>
          <w:szCs w:val="26"/>
        </w:rPr>
        <w:t>СШ направлены на проведение разъяснительной работы по профилактике применения допинга, консультации врачей и дисспансерское исследования занимающихся.</w:t>
      </w:r>
    </w:p>
    <w:p w:rsidR="00A42978" w:rsidRPr="00A810F8" w:rsidRDefault="00A42978" w:rsidP="00A42978">
      <w:pPr>
        <w:shd w:val="clear" w:color="auto" w:fill="FFFFFF"/>
        <w:autoSpaceDE w:val="0"/>
        <w:autoSpaceDN w:val="0"/>
        <w:adjustRightInd w:val="0"/>
        <w:ind w:firstLine="360"/>
        <w:rPr>
          <w:rFonts w:ascii="Times New Roman" w:hAnsi="Times New Roman" w:cs="Times New Roman"/>
          <w:b/>
          <w:color w:val="000000"/>
          <w:sz w:val="26"/>
          <w:szCs w:val="26"/>
        </w:rPr>
      </w:pPr>
      <w:r w:rsidRPr="00A810F8">
        <w:rPr>
          <w:rFonts w:ascii="Times New Roman" w:hAnsi="Times New Roman" w:cs="Times New Roman"/>
          <w:b/>
          <w:color w:val="000000"/>
          <w:sz w:val="26"/>
          <w:szCs w:val="26"/>
        </w:rPr>
        <w:t>План антидопинговых мероприятий.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7"/>
        <w:gridCol w:w="3954"/>
        <w:gridCol w:w="2575"/>
        <w:gridCol w:w="2765"/>
      </w:tblGrid>
      <w:tr w:rsidR="00A42978" w:rsidRPr="00A810F8" w:rsidTr="00320071">
        <w:tc>
          <w:tcPr>
            <w:tcW w:w="1526"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№пп</w:t>
            </w:r>
          </w:p>
        </w:tc>
        <w:tc>
          <w:tcPr>
            <w:tcW w:w="5866"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Мероприятие</w:t>
            </w:r>
          </w:p>
        </w:tc>
        <w:tc>
          <w:tcPr>
            <w:tcW w:w="3697"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Срок проведения</w:t>
            </w:r>
          </w:p>
        </w:tc>
        <w:tc>
          <w:tcPr>
            <w:tcW w:w="3697"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ответственный</w:t>
            </w:r>
          </w:p>
        </w:tc>
      </w:tr>
      <w:tr w:rsidR="00A42978" w:rsidRPr="00A810F8" w:rsidTr="00320071">
        <w:tc>
          <w:tcPr>
            <w:tcW w:w="1526"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1</w:t>
            </w:r>
          </w:p>
        </w:tc>
        <w:tc>
          <w:tcPr>
            <w:tcW w:w="5866"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Утверждение  ответственных лиц за профилактику и информирование не применения допинга, запрещенных средств, методов.</w:t>
            </w:r>
          </w:p>
        </w:tc>
        <w:tc>
          <w:tcPr>
            <w:tcW w:w="3697"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сентябрь</w:t>
            </w:r>
          </w:p>
        </w:tc>
        <w:tc>
          <w:tcPr>
            <w:tcW w:w="3697"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директор</w:t>
            </w:r>
          </w:p>
        </w:tc>
      </w:tr>
      <w:tr w:rsidR="00A42978" w:rsidRPr="00A810F8" w:rsidTr="00320071">
        <w:tc>
          <w:tcPr>
            <w:tcW w:w="1526"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lastRenderedPageBreak/>
              <w:t>2</w:t>
            </w:r>
          </w:p>
        </w:tc>
        <w:tc>
          <w:tcPr>
            <w:tcW w:w="5866"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Разработка анкеты, с целью выявления уровня знаний в этой сфере</w:t>
            </w:r>
          </w:p>
        </w:tc>
        <w:tc>
          <w:tcPr>
            <w:tcW w:w="3697"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сентябрь</w:t>
            </w:r>
          </w:p>
        </w:tc>
        <w:tc>
          <w:tcPr>
            <w:tcW w:w="3697"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методисты</w:t>
            </w:r>
          </w:p>
        </w:tc>
      </w:tr>
      <w:tr w:rsidR="00A42978" w:rsidRPr="00A810F8" w:rsidTr="00320071">
        <w:tc>
          <w:tcPr>
            <w:tcW w:w="1526"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3</w:t>
            </w:r>
          </w:p>
        </w:tc>
        <w:tc>
          <w:tcPr>
            <w:tcW w:w="5866"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Проведение анкетирования</w:t>
            </w:r>
          </w:p>
          <w:p w:rsidR="00A42978" w:rsidRPr="00A810F8" w:rsidRDefault="00A42978" w:rsidP="00320071">
            <w:pPr>
              <w:autoSpaceDE w:val="0"/>
              <w:autoSpaceDN w:val="0"/>
              <w:adjustRightInd w:val="0"/>
              <w:rPr>
                <w:rFonts w:ascii="Times New Roman" w:hAnsi="Times New Roman" w:cs="Times New Roman"/>
                <w:color w:val="000000"/>
                <w:sz w:val="26"/>
                <w:szCs w:val="26"/>
              </w:rPr>
            </w:pPr>
          </w:p>
        </w:tc>
        <w:tc>
          <w:tcPr>
            <w:tcW w:w="3697"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октябрь</w:t>
            </w:r>
          </w:p>
        </w:tc>
        <w:tc>
          <w:tcPr>
            <w:tcW w:w="3697"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тренера</w:t>
            </w:r>
          </w:p>
        </w:tc>
      </w:tr>
      <w:tr w:rsidR="00A42978" w:rsidRPr="00A810F8" w:rsidTr="00320071">
        <w:tc>
          <w:tcPr>
            <w:tcW w:w="1526"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4</w:t>
            </w:r>
          </w:p>
        </w:tc>
        <w:tc>
          <w:tcPr>
            <w:tcW w:w="5866"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Проведение методических родительских собраний о вреде допинга</w:t>
            </w:r>
          </w:p>
        </w:tc>
        <w:tc>
          <w:tcPr>
            <w:tcW w:w="3697"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По графику</w:t>
            </w:r>
          </w:p>
        </w:tc>
        <w:tc>
          <w:tcPr>
            <w:tcW w:w="3697" w:type="dxa"/>
          </w:tcPr>
          <w:p w:rsidR="00A42978" w:rsidRPr="00A810F8" w:rsidRDefault="00A42978" w:rsidP="00320071">
            <w:pPr>
              <w:autoSpaceDE w:val="0"/>
              <w:autoSpaceDN w:val="0"/>
              <w:adjustRightInd w:val="0"/>
              <w:rPr>
                <w:rFonts w:ascii="Times New Roman" w:hAnsi="Times New Roman" w:cs="Times New Roman"/>
                <w:color w:val="000000"/>
                <w:sz w:val="26"/>
                <w:szCs w:val="26"/>
              </w:rPr>
            </w:pPr>
            <w:r w:rsidRPr="00A810F8">
              <w:rPr>
                <w:rFonts w:ascii="Times New Roman" w:hAnsi="Times New Roman" w:cs="Times New Roman"/>
                <w:color w:val="000000"/>
                <w:sz w:val="26"/>
                <w:szCs w:val="26"/>
              </w:rPr>
              <w:t>тренера</w:t>
            </w:r>
          </w:p>
        </w:tc>
      </w:tr>
    </w:tbl>
    <w:p w:rsidR="0016588A" w:rsidRPr="00A810F8" w:rsidRDefault="0016588A" w:rsidP="00A42978">
      <w:pPr>
        <w:shd w:val="clear" w:color="auto" w:fill="FFFFFF"/>
        <w:autoSpaceDE w:val="0"/>
        <w:autoSpaceDN w:val="0"/>
        <w:adjustRightInd w:val="0"/>
        <w:rPr>
          <w:color w:val="000000"/>
          <w:sz w:val="26"/>
          <w:szCs w:val="26"/>
        </w:rPr>
      </w:pPr>
    </w:p>
    <w:p w:rsidR="00E067D7" w:rsidRPr="00A810F8" w:rsidRDefault="00E067D7" w:rsidP="00E067D7">
      <w:pPr>
        <w:shd w:val="clear" w:color="auto" w:fill="FFFFFF"/>
        <w:spacing w:after="0" w:line="332" w:lineRule="atLeast"/>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Виды контроля общей и специальной физической, спортивно-технической и тактической подготовки.</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p>
    <w:p w:rsidR="00E067D7" w:rsidRPr="00A810F8" w:rsidRDefault="009D36BE"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Целью контроля является оптимизация процесса подготовки и соревновательной деятельности спортсменов на основе объективной оценки различных сторон их подготовленности и функциональных возможностей важнейших систем организма.</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Предметом контроля в спорте является содержание тренировочного процесса, соревновательной деятельности, состояние различных сторон подготовленности спортсменов, их работоспособность, возможности функциональных систем.</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практике спорта принято выделять три вида контроля:</w:t>
      </w:r>
    </w:p>
    <w:p w:rsidR="00E067D7" w:rsidRPr="00A810F8" w:rsidRDefault="00E067D7" w:rsidP="00E067D7">
      <w:pPr>
        <w:numPr>
          <w:ilvl w:val="0"/>
          <w:numId w:val="31"/>
        </w:numPr>
        <w:shd w:val="clear" w:color="auto" w:fill="FFFFFF"/>
        <w:spacing w:after="0" w:line="240" w:lineRule="auto"/>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Этапный контроль.</w:t>
      </w:r>
    </w:p>
    <w:p w:rsidR="00E067D7" w:rsidRPr="00A810F8" w:rsidRDefault="00E067D7" w:rsidP="00E067D7">
      <w:pPr>
        <w:numPr>
          <w:ilvl w:val="0"/>
          <w:numId w:val="31"/>
        </w:numPr>
        <w:shd w:val="clear" w:color="auto" w:fill="FFFFFF"/>
        <w:spacing w:after="0" w:line="240" w:lineRule="auto"/>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Текущий контроль.</w:t>
      </w:r>
    </w:p>
    <w:p w:rsidR="00E067D7" w:rsidRPr="00A810F8" w:rsidRDefault="00E067D7" w:rsidP="00E067D7">
      <w:pPr>
        <w:numPr>
          <w:ilvl w:val="0"/>
          <w:numId w:val="31"/>
        </w:numPr>
        <w:shd w:val="clear" w:color="auto" w:fill="FFFFFF"/>
        <w:spacing w:after="0" w:line="240" w:lineRule="auto"/>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Оперативный контроль.</w:t>
      </w:r>
    </w:p>
    <w:p w:rsidR="00E067D7" w:rsidRPr="00A810F8" w:rsidRDefault="009D36BE"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i/>
          <w:iCs/>
          <w:sz w:val="26"/>
          <w:szCs w:val="26"/>
        </w:rPr>
        <w:t xml:space="preserve">       </w:t>
      </w:r>
      <w:r w:rsidR="00E067D7" w:rsidRPr="00A810F8">
        <w:rPr>
          <w:rFonts w:ascii="Times New Roman" w:eastAsia="Times New Roman" w:hAnsi="Times New Roman" w:cs="Times New Roman"/>
          <w:b/>
          <w:i/>
          <w:iCs/>
          <w:sz w:val="26"/>
          <w:szCs w:val="26"/>
        </w:rPr>
        <w:t>Этапный контроль</w:t>
      </w:r>
      <w:r w:rsidR="00E067D7" w:rsidRPr="00A810F8">
        <w:rPr>
          <w:rFonts w:ascii="Times New Roman" w:eastAsia="Times New Roman" w:hAnsi="Times New Roman" w:cs="Times New Roman"/>
          <w:sz w:val="26"/>
          <w:szCs w:val="26"/>
        </w:rPr>
        <w:t> позволяет оценить этапное состояние спортсмена, которое является следствием долговременного тренировочного эффекта. Такие состояния спортсмена являются результатом длительной подготовки - в течение ряда лет, года, макроцикла, периода или этапа.</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Этапный контроль направлен на систематизации знаний, умений и навыков, закреплять и упорядочивать их. Периодическая проверка проводится в виде контрольно-переводных нормативов (1 раз в год), проверки технической подготовленности (по мере необходимости) и соревнований (согласно единого календарного плана).</w:t>
      </w:r>
    </w:p>
    <w:p w:rsidR="00E067D7" w:rsidRPr="00A810F8" w:rsidRDefault="009D36BE"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b/>
          <w:i/>
          <w:iCs/>
          <w:sz w:val="26"/>
          <w:szCs w:val="26"/>
        </w:rPr>
        <w:t xml:space="preserve">      </w:t>
      </w:r>
      <w:r w:rsidR="00E067D7" w:rsidRPr="00A810F8">
        <w:rPr>
          <w:rFonts w:ascii="Times New Roman" w:eastAsia="Times New Roman" w:hAnsi="Times New Roman" w:cs="Times New Roman"/>
          <w:b/>
          <w:i/>
          <w:iCs/>
          <w:sz w:val="26"/>
          <w:szCs w:val="26"/>
        </w:rPr>
        <w:t>Текущий контроль</w:t>
      </w:r>
      <w:r w:rsidR="00E067D7" w:rsidRPr="00A810F8">
        <w:rPr>
          <w:rFonts w:ascii="Times New Roman" w:eastAsia="Times New Roman" w:hAnsi="Times New Roman" w:cs="Times New Roman"/>
          <w:sz w:val="26"/>
          <w:szCs w:val="26"/>
        </w:rPr>
        <w:t> направлен на оценку текущих состояний, т.е. тех состояний, которые являются следствием нагрузок серий занятий, тренировочных или соревновательных микроциклов.</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Текущая проверка осуществляется тренерами физкультурно-спортивной организации в процессе беседы и наблюдением за действиями спортсмена. Эффективность усвоения материала в процессе разучивания приемов и упражнений во многом определяются своевременным исправлением ошибок.</w:t>
      </w:r>
    </w:p>
    <w:p w:rsidR="00E067D7" w:rsidRPr="00A810F8" w:rsidRDefault="009D36BE"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b/>
          <w:i/>
          <w:iCs/>
          <w:sz w:val="26"/>
          <w:szCs w:val="26"/>
        </w:rPr>
        <w:t xml:space="preserve">     </w:t>
      </w:r>
      <w:r w:rsidR="00E067D7" w:rsidRPr="00A810F8">
        <w:rPr>
          <w:rFonts w:ascii="Times New Roman" w:eastAsia="Times New Roman" w:hAnsi="Times New Roman" w:cs="Times New Roman"/>
          <w:b/>
          <w:i/>
          <w:iCs/>
          <w:sz w:val="26"/>
          <w:szCs w:val="26"/>
        </w:rPr>
        <w:t>Оперативный контроль</w:t>
      </w:r>
      <w:r w:rsidR="00E067D7" w:rsidRPr="00A810F8">
        <w:rPr>
          <w:rFonts w:ascii="Times New Roman" w:eastAsia="Times New Roman" w:hAnsi="Times New Roman" w:cs="Times New Roman"/>
          <w:sz w:val="26"/>
          <w:szCs w:val="26"/>
        </w:rPr>
        <w:t> предназначен для регистрации нагрузки тренировочного упражнения, серии упражнений и занятия в целом. Важно определить величину и направленность биохимических сдвигов в организме спортсмена, установив тем самым соотношение между параметрами физической и физиологической нагрузки тренировочного упражнения.</w:t>
      </w:r>
    </w:p>
    <w:p w:rsidR="00E067D7" w:rsidRPr="00A810F8" w:rsidRDefault="009D36BE"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xml:space="preserve">       </w:t>
      </w:r>
      <w:r w:rsidR="00E067D7" w:rsidRPr="00A810F8">
        <w:rPr>
          <w:rFonts w:ascii="Times New Roman" w:eastAsia="Times New Roman" w:hAnsi="Times New Roman" w:cs="Times New Roman"/>
          <w:sz w:val="26"/>
          <w:szCs w:val="26"/>
        </w:rPr>
        <w:t>Контроль знаний, умений и навыков – необходимые условия для выявления недостатков тренировочного процесса, закрепления и совершенствования знаний, умений и навыков. Оперативный контроль предусматривает оценку оперативных состояний - срочных реакций организма спортсменов на нагрузки в ходе отдельных тренировочных занятий и соревнований.</w:t>
      </w:r>
      <w:r w:rsidR="001D2B2E">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Оперативный контроль в процессе подготовки спортсменов предполагает оценку реакций организма занимающегося на физическую нагрузку в процессе занятия и после него, а также мобильные операции, принятие решений в процессе занятия, коррекцию заданий, основываясь на информации от занимающегося.</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Оценка физической подготовленности складывается из отдельных оценок уровня основных физических качеств: силы, быстроты, выносливости и гибкости. При этом основное внимание уделяется ведущим для данной спортивной дисциплины физическим качествам или отдельным способностям, составляющим эти обобщенные понятия.</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Оценка технической подготовленности - количественная и качественная оценка объема, разносторонности и эффективности техники.</w:t>
      </w:r>
    </w:p>
    <w:p w:rsidR="00E067D7" w:rsidRPr="00A810F8" w:rsidRDefault="009D36BE"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Оценка тактической подготовленности - оценке целесообразности действий спортсмена, направленных на достижение успеха в соревнованиях: тактических мышления, действий (объем тактических приемов, их разносторонность и эффективность использования).</w:t>
      </w:r>
    </w:p>
    <w:p w:rsidR="00E067D7" w:rsidRPr="00A810F8" w:rsidRDefault="009D36BE"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Оценка состояния подготовленности спортсмена проводится в ходе тестирования или в процессе соревнований и включает оценку: физической, технической, тактической подготовленности; психического состояния и поведения на соревнованиях.</w:t>
      </w:r>
    </w:p>
    <w:p w:rsidR="00E067D7" w:rsidRPr="00A810F8" w:rsidRDefault="009D36BE"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Оценка состояния здоровья и основных функциональных систем проводится медико-биологическими методами специалистами в области физиологии, биохимии и спортивной медицины.</w:t>
      </w:r>
    </w:p>
    <w:p w:rsidR="00E067D7" w:rsidRPr="00A810F8" w:rsidRDefault="009D36BE"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 xml:space="preserve">После каждого года спортивной подготовки на этапах подготовки, для проверки результатов освоения программы, выполнения нормативных требований, спортсмены сдают нормативы </w:t>
      </w:r>
      <w:r w:rsidR="00E067D7" w:rsidRPr="00A810F8">
        <w:rPr>
          <w:rFonts w:ascii="Times New Roman" w:eastAsia="Times New Roman" w:hAnsi="Times New Roman" w:cs="Times New Roman"/>
          <w:b/>
          <w:bCs/>
          <w:sz w:val="26"/>
          <w:szCs w:val="26"/>
        </w:rPr>
        <w:t>итоговой аттестации</w:t>
      </w:r>
      <w:r w:rsidR="00E067D7" w:rsidRPr="00A810F8">
        <w:rPr>
          <w:rFonts w:ascii="Times New Roman" w:eastAsia="Times New Roman" w:hAnsi="Times New Roman" w:cs="Times New Roman"/>
          <w:sz w:val="26"/>
          <w:szCs w:val="26"/>
        </w:rPr>
        <w:t>.</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По результатам сдачи нормативов итоговой аттестации осуществляется перевод спортсменов на следующий год этапа подготовки реализации программы.</w:t>
      </w:r>
    </w:p>
    <w:p w:rsidR="00E067D7" w:rsidRPr="00A810F8" w:rsidRDefault="009D36BE"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xml:space="preserve">     </w:t>
      </w:r>
      <w:r w:rsidR="00E067D7" w:rsidRPr="00A810F8">
        <w:rPr>
          <w:rFonts w:ascii="Times New Roman" w:eastAsia="Times New Roman" w:hAnsi="Times New Roman" w:cs="Times New Roman"/>
          <w:sz w:val="26"/>
          <w:szCs w:val="26"/>
        </w:rPr>
        <w:t xml:space="preserve">В течение года спортивной подготовки на этапах подготовки, для проверки результатов освоения нормативных требований в соответствии с программой спортсмены сдают нормативы </w:t>
      </w:r>
      <w:r w:rsidR="00E067D7" w:rsidRPr="00A810F8">
        <w:rPr>
          <w:rFonts w:ascii="Times New Roman" w:eastAsia="Times New Roman" w:hAnsi="Times New Roman" w:cs="Times New Roman"/>
          <w:b/>
          <w:bCs/>
          <w:sz w:val="26"/>
          <w:szCs w:val="26"/>
        </w:rPr>
        <w:t>промежуточной аттестации</w:t>
      </w:r>
      <w:r w:rsidR="00E067D7" w:rsidRPr="00A810F8">
        <w:rPr>
          <w:rFonts w:ascii="Times New Roman" w:eastAsia="Times New Roman" w:hAnsi="Times New Roman" w:cs="Times New Roman"/>
          <w:sz w:val="26"/>
          <w:szCs w:val="26"/>
        </w:rPr>
        <w:t>.</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Результатом сдачи нормативов промежуточной аттестации является повышение или совершенствование у спортсменов уровня общей и специальной физической подготовки.</w:t>
      </w:r>
    </w:p>
    <w:p w:rsidR="009D36BE" w:rsidRPr="00A810F8" w:rsidRDefault="009D36BE" w:rsidP="00E067D7">
      <w:pPr>
        <w:shd w:val="clear" w:color="auto" w:fill="FFFFFF"/>
        <w:spacing w:after="0" w:line="240" w:lineRule="auto"/>
        <w:jc w:val="center"/>
        <w:rPr>
          <w:rFonts w:ascii="Times New Roman" w:eastAsia="Times New Roman" w:hAnsi="Times New Roman" w:cs="Times New Roman"/>
          <w:b/>
          <w:bCs/>
          <w:sz w:val="26"/>
          <w:szCs w:val="26"/>
        </w:rPr>
      </w:pPr>
    </w:p>
    <w:p w:rsidR="00E067D7" w:rsidRPr="00A810F8" w:rsidRDefault="00E067D7" w:rsidP="00E067D7">
      <w:pPr>
        <w:shd w:val="clear" w:color="auto" w:fill="FFFFFF"/>
        <w:spacing w:after="0" w:line="240" w:lineRule="auto"/>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 xml:space="preserve"> Требования к результатам реализации Программы на каждом этапе спортивной подготовки, выполнение которых дает основание для перевода лица, проходящего спортивную подготовку, на следующий этап спортивной подготовки.</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Результатом реализации Программы является:</w:t>
      </w:r>
    </w:p>
    <w:p w:rsidR="00E067D7" w:rsidRPr="00A810F8" w:rsidRDefault="00E067D7" w:rsidP="00E067D7">
      <w:pPr>
        <w:shd w:val="clear" w:color="auto" w:fill="FFFFFF"/>
        <w:spacing w:after="0" w:line="332" w:lineRule="atLeast"/>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На этапе начальной подготовки</w:t>
      </w:r>
      <w:r w:rsidRPr="00A810F8">
        <w:rPr>
          <w:rFonts w:ascii="Times New Roman" w:eastAsia="Times New Roman" w:hAnsi="Times New Roman" w:cs="Times New Roman"/>
          <w:b/>
          <w:sz w:val="26"/>
          <w:szCs w:val="26"/>
        </w:rPr>
        <w:t>:</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формирование устойчивого интереса к занятиям спортом;</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формирование широкого круга двигательных умений и навыков;</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освоение основ техники по виду спорта футбол;</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всестороннее гармоничное развитие физических качеств;</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укрепление здоровья спортсменов;</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отбор перспективных юных спортсменов для дальнейших занятий по виду спорта футбол.</w:t>
      </w:r>
    </w:p>
    <w:p w:rsidR="00E067D7" w:rsidRPr="00A810F8" w:rsidRDefault="00E067D7" w:rsidP="00E067D7">
      <w:pPr>
        <w:shd w:val="clear" w:color="auto" w:fill="FFFFFF"/>
        <w:spacing w:after="0" w:line="332" w:lineRule="atLeast"/>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На тренировочном этапе (этапе спортивной специализации):</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общая и специальная физическая, техническая, тактическая и психологическая подготовка;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приобретение опыта и стабильность выступления на официальных спортивных соревнованиях по виду спорта футбол;</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формирование спортивной мотивации;</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укрепление здоровья спортсменов.</w:t>
      </w:r>
    </w:p>
    <w:p w:rsidR="00E067D7" w:rsidRPr="00A810F8" w:rsidRDefault="00E067D7" w:rsidP="00E067D7">
      <w:pPr>
        <w:shd w:val="clear" w:color="auto" w:fill="FFFFFF"/>
        <w:spacing w:after="0" w:line="332" w:lineRule="atLeast"/>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На этапе совершенствования спортивного мастерства: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повышение функциональных возможностей организма спортсменов;</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совершенствование общих и специальных физических качеств, технической, тактической и психологической подготовки;</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стабильность демонстрации высоких спортивных результатов на региональных и всероссийских официальных спортивных соревнованиях;</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поддержание высокого уровня спортивной мотивации;</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сохранение здоровья спортсменов.</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p>
    <w:p w:rsidR="00E067D7" w:rsidRPr="00A810F8" w:rsidRDefault="00E067D7" w:rsidP="00E067D7">
      <w:pPr>
        <w:shd w:val="clear" w:color="auto" w:fill="FFFFFF"/>
        <w:spacing w:after="0" w:line="332" w:lineRule="atLeast"/>
        <w:rPr>
          <w:rFonts w:ascii="Times New Roman" w:eastAsia="Times New Roman" w:hAnsi="Times New Roman" w:cs="Times New Roman"/>
          <w:b/>
          <w:sz w:val="26"/>
          <w:szCs w:val="26"/>
        </w:rPr>
      </w:pPr>
      <w:r w:rsidRPr="00A810F8">
        <w:rPr>
          <w:rFonts w:ascii="Times New Roman" w:eastAsia="Times New Roman" w:hAnsi="Times New Roman" w:cs="Times New Roman"/>
          <w:b/>
          <w:i/>
          <w:iCs/>
          <w:sz w:val="26"/>
          <w:szCs w:val="26"/>
        </w:rPr>
        <w:t>На этапе высшего спортивного мастерства:</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достижение результатов уровня спортивных сборных команд Российской Федерации;</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повышение стабильности демонстрации высоких спортивных результатов во всероссийских и международных официальных спортивных соревнованиях.</w:t>
      </w:r>
    </w:p>
    <w:p w:rsidR="00E067D7" w:rsidRPr="00A810F8" w:rsidRDefault="00E067D7" w:rsidP="009D36BE">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Для отбора спортсменов к этапу спортивной подготовки, используется система спортивного отбора, представляющая собой целевой поиск и определение перспективности спортсмена и его готовности к достижению высоких спортивных результатов.</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u w:val="single"/>
        </w:rPr>
        <w:t>Для контроля общей и специальной физической подготовки используют:</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комплекс тестов, направленных на выявление скоростных, скоростно-силовых качеств, выносливости;</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нормативы по техническому мастерству.</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Система нормативов последовательно охватывает весь период спортивной подготовки в организации. Состав нормативов изменяется в зависимости от этапа спортивной подготовки.</w:t>
      </w:r>
    </w:p>
    <w:p w:rsidR="00E067D7" w:rsidRPr="00A810F8" w:rsidRDefault="00E067D7" w:rsidP="00E067D7">
      <w:pPr>
        <w:shd w:val="clear" w:color="auto" w:fill="FFFFFF"/>
        <w:spacing w:after="0" w:line="332" w:lineRule="atLeast"/>
        <w:jc w:val="center"/>
        <w:rPr>
          <w:rFonts w:ascii="Times New Roman" w:eastAsia="Times New Roman" w:hAnsi="Times New Roman" w:cs="Times New Roman"/>
          <w:sz w:val="26"/>
          <w:szCs w:val="26"/>
        </w:rPr>
      </w:pPr>
    </w:p>
    <w:p w:rsidR="00E067D7" w:rsidRPr="00A810F8" w:rsidRDefault="00E067D7" w:rsidP="00E067D7">
      <w:pPr>
        <w:shd w:val="clear" w:color="auto" w:fill="FFFFFF"/>
        <w:spacing w:after="0" w:line="332" w:lineRule="atLeast"/>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Методические указания по организации тестирования.</w:t>
      </w:r>
    </w:p>
    <w:p w:rsidR="00E067D7" w:rsidRPr="00A810F8" w:rsidRDefault="00E067D7" w:rsidP="00E067D7">
      <w:pPr>
        <w:shd w:val="clear" w:color="auto" w:fill="FFFFFF"/>
        <w:spacing w:after="0" w:line="332" w:lineRule="atLeast"/>
        <w:jc w:val="center"/>
        <w:rPr>
          <w:rFonts w:ascii="Times New Roman" w:eastAsia="Times New Roman" w:hAnsi="Times New Roman" w:cs="Times New Roman"/>
          <w:sz w:val="26"/>
          <w:szCs w:val="26"/>
        </w:rPr>
      </w:pP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Правила проведения тестирования и интерпретации полученных результатов:</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информирование спортсмена о целях проведения тестирования;</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ознакомление спортсмена с инструкцией по выполнению тестовых заданий и достижение уверенности исследователя в том, что инструкция понята правильно;</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обеспечение ситуации спокойного и самостоятельного выполнения заданий спортсменом;</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сохранение нейтрального отношения к спортсменам, уход от подсказок и помощи;</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соблюдение исследователем методических указаний по обработке полученных данных и интерпретации результатов, которыми сопровождается каждые тесты или соответствующее задание;</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lastRenderedPageBreak/>
        <w:t>- обеспечение ее конфиденциальности результатов тестирования;</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ознакомление спортсмена с результатами тестирования, сообщение ему или ответственному лицу соответствующей информации с учетом принципа </w:t>
      </w:r>
      <w:r w:rsidRPr="00A810F8">
        <w:rPr>
          <w:rFonts w:ascii="Times New Roman" w:eastAsia="Times New Roman" w:hAnsi="Times New Roman" w:cs="Times New Roman"/>
          <w:i/>
          <w:iCs/>
          <w:sz w:val="26"/>
          <w:szCs w:val="26"/>
        </w:rPr>
        <w:t>«Не навреди!»</w:t>
      </w:r>
      <w:r w:rsidRPr="00A810F8">
        <w:rPr>
          <w:rFonts w:ascii="Times New Roman" w:eastAsia="Times New Roman" w:hAnsi="Times New Roman" w:cs="Times New Roman"/>
          <w:sz w:val="26"/>
          <w:szCs w:val="26"/>
        </w:rPr>
        <w:t>;</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решения серии этических и нравственных задач;</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накопление исследователем сведений, получаемых другими исследовательскими методами и методиками, их соотнесение друг с другом и определение согласованности между ними;</w:t>
      </w:r>
    </w:p>
    <w:p w:rsidR="00E067D7" w:rsidRPr="00A810F8" w:rsidRDefault="00E067D7" w:rsidP="00E067D7">
      <w:pPr>
        <w:shd w:val="clear" w:color="auto" w:fill="FFFFFF"/>
        <w:spacing w:after="0" w:line="240" w:lineRule="auto"/>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обогащение исследователем опыта работы с тестами и знаний об особенностях его применения.</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p>
    <w:p w:rsidR="00E067D7" w:rsidRPr="00A810F8" w:rsidRDefault="00E067D7" w:rsidP="00E067D7">
      <w:pPr>
        <w:shd w:val="clear" w:color="auto" w:fill="FFFFFF"/>
        <w:spacing w:after="0" w:line="332" w:lineRule="atLeast"/>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3.6. Методические указания по организации медико-биологического сопровождения тренировочного процесса.</w:t>
      </w:r>
    </w:p>
    <w:p w:rsidR="00E067D7" w:rsidRPr="00A810F8" w:rsidRDefault="00E067D7" w:rsidP="00E067D7">
      <w:pPr>
        <w:shd w:val="clear" w:color="auto" w:fill="FFFFFF"/>
        <w:spacing w:after="0" w:line="332" w:lineRule="atLeast"/>
        <w:jc w:val="center"/>
        <w:rPr>
          <w:rFonts w:ascii="Times New Roman" w:eastAsia="Times New Roman" w:hAnsi="Times New Roman" w:cs="Times New Roman"/>
          <w:sz w:val="26"/>
          <w:szCs w:val="26"/>
        </w:rPr>
      </w:pP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Медицинское обеспечение лиц, проходящих спортивную подготовку, осуществляется штатным медицинским работником и (или) работниками врачебно-физкультурного диспансера в соответствии с </w:t>
      </w:r>
      <w:hyperlink r:id="rId8" w:history="1">
        <w:r w:rsidRPr="00C65651">
          <w:rPr>
            <w:rFonts w:ascii="Times New Roman" w:eastAsia="Times New Roman" w:hAnsi="Times New Roman" w:cs="Times New Roman"/>
            <w:sz w:val="26"/>
            <w:szCs w:val="26"/>
          </w:rPr>
          <w:t>Порядком</w:t>
        </w:r>
      </w:hyperlink>
      <w:r w:rsidRPr="00A810F8">
        <w:rPr>
          <w:rFonts w:ascii="Arial" w:eastAsia="Times New Roman" w:hAnsi="Arial" w:cs="Arial"/>
          <w:sz w:val="26"/>
          <w:szCs w:val="26"/>
        </w:rPr>
        <w:t> </w:t>
      </w:r>
      <w:r w:rsidRPr="00A810F8">
        <w:rPr>
          <w:rFonts w:ascii="Times New Roman" w:eastAsia="Times New Roman" w:hAnsi="Times New Roman" w:cs="Times New Roman"/>
          <w:sz w:val="26"/>
          <w:szCs w:val="26"/>
        </w:rPr>
        <w:t>оказания медицинской помощи при проведении физкультурных и спортивных мероприятий, утвержденным приказом Минздравсоцразвития РФ от 12.05.2014 №ВМ-04-10/2554 «Методические рекомендации по организации спортивной подготовки в РФ». П.2.6.</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 медицинское сопровождение тренировочного процесса входит:</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периодические медицинские осмотры;</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углубленное медицинское обследование спортсменов не менее двух раз в год;</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дополнительные медицинские осмотры перед участием в спортивных соревнованиях, после болезни или травмы;</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врачебно-педагогические наблюдения в процессе спортивной подготовки с целью определения индивидуальной реакции спортсменов на тренировочные и соревновательные нагрузки;</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санитарно-гигиенический контроль за режимом дня, местами проведения тренировок и спортивных соревнований, одеждой и обувью;</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медико-фармакологическое сопровождение в период спортивной подготовки и при развитии заболевания или травмы;</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 контроль за питанием спортсменов и использованием ими восстановительных средств</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выполнений рекомендаций медицинских работников.</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Лицо, желающее пройти спортивную подготовку, может быть зачислено в организацию, только при наличии документов, подтверждающих прохождение медицинского осмотра в порядке, установленном уполномоченным Правительством РФ федеральным органом исполнительной власти (Приказ Минздравсоцразвития РФ от 09.08.2010 №613н «Об утверждении порядка оказания медицинской помощи при проведении физкультурных и спортивных мероприятий». П.2).</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Порядок, условия, нормы обеспечения лиц, проходящих спортивную подготовку, медицинскими, фармакологическими и восстановительными средствами установлены локальными нормативными актами организации.</w:t>
      </w:r>
    </w:p>
    <w:p w:rsidR="00E067D7" w:rsidRPr="00A810F8" w:rsidRDefault="00E067D7" w:rsidP="00E067D7">
      <w:pPr>
        <w:shd w:val="clear" w:color="auto" w:fill="FFFFFF"/>
        <w:spacing w:after="0" w:line="332" w:lineRule="atLeast"/>
        <w:jc w:val="center"/>
        <w:rPr>
          <w:rFonts w:ascii="Times New Roman" w:eastAsia="Times New Roman" w:hAnsi="Times New Roman" w:cs="Times New Roman"/>
          <w:sz w:val="26"/>
          <w:szCs w:val="26"/>
        </w:rPr>
      </w:pPr>
    </w:p>
    <w:p w:rsidR="00E067D7" w:rsidRPr="00A810F8" w:rsidRDefault="00E067D7" w:rsidP="00E067D7">
      <w:pPr>
        <w:shd w:val="clear" w:color="auto" w:fill="FFFFFF"/>
        <w:spacing w:after="0" w:line="332" w:lineRule="atLeast"/>
        <w:jc w:val="center"/>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Глава 4. ИНФОРМАЦИОННОЕ ОБЕСПЕЧЕНИЕ ПРОГРАММЫ</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p>
    <w:p w:rsidR="00EB56A2" w:rsidRDefault="00EB56A2" w:rsidP="00E067D7">
      <w:pPr>
        <w:shd w:val="clear" w:color="auto" w:fill="FFFFFF"/>
        <w:spacing w:after="0" w:line="332" w:lineRule="atLeast"/>
        <w:rPr>
          <w:rFonts w:ascii="Times New Roman" w:eastAsia="Times New Roman" w:hAnsi="Times New Roman" w:cs="Times New Roman"/>
          <w:b/>
          <w:bCs/>
          <w:sz w:val="26"/>
          <w:szCs w:val="26"/>
        </w:rPr>
      </w:pP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4.1. Список литературных источников:</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lang w:val="en-US"/>
        </w:rPr>
        <w:t>Bischops / Gerards. Junior Soccer. A manual for coaches. </w:t>
      </w:r>
      <w:r w:rsidRPr="00A810F8">
        <w:rPr>
          <w:rFonts w:ascii="Times New Roman" w:eastAsia="Times New Roman" w:hAnsi="Times New Roman" w:cs="Times New Roman"/>
          <w:sz w:val="26"/>
          <w:szCs w:val="26"/>
        </w:rPr>
        <w:t>Meyer&amp;Meyer Sport. – 2003.</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Андреев С.Н. Футбол в школе. – М.: ФиС, 1986.</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Боген М.М. Обучение двигательным действиям – М.: Физкультура и спорт, 1998.</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Выдрин В.М. Деятельность специалистов в сфере физической культуры: Учебное пособие. – СПб., 1997.</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Годик М.А., Мосягин С.М., Швыков И.А. Поурочная программа подготовки юных футболистов 6–9 лет. – М.: Граница, 2008.</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Годик М.А., Скородумова А.П. Комплексный контроль в спортивных играх. – М.: Советский спорт, 2010.</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Дьячков В.М. Совершенствование технического мастерства спортсменов – М.: Физкультура и спорт, 1990.</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Котенко Н.В. Акробатические упражнения в тренировках юных футболистов // Теория и методика футбола. – М.: Олимпия, 2007.</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Кузнецов А.А. Футбол. Настольная книга детского тренера. – М.: Олимпия; Человек, 2007.</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Лапшин О.Б. Теория и методика подготовки юных футболистов. – М.: Человек, 2010.</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Система подготовки спортивного резерва – М., 1999.</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Тунис Марк. Психология вратаря. – М.: Человек, 2010.</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Филин В.П. Теория и методика юношеского спорта – М., 1987.</w:t>
      </w:r>
    </w:p>
    <w:p w:rsidR="00E067D7" w:rsidRPr="00A810F8" w:rsidRDefault="00E067D7" w:rsidP="00E067D7">
      <w:pPr>
        <w:numPr>
          <w:ilvl w:val="0"/>
          <w:numId w:val="32"/>
        </w:numPr>
        <w:shd w:val="clear" w:color="auto" w:fill="FFFFFF"/>
        <w:spacing w:after="0" w:line="332" w:lineRule="atLeast"/>
        <w:ind w:left="0"/>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Футбол: типовая учебно-тренировочная программа спортивной подготовки для детско-юношеских спортивных школ, специализированных детско-юношеских школ олимпийского резерва – М.: Советский спорт, 2011.</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b/>
          <w:bCs/>
          <w:sz w:val="26"/>
          <w:szCs w:val="26"/>
        </w:rPr>
        <w:t>4.2. Список Интернет-ресурсов</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1. Министерство спорта Российской Федерации (http://www.minsport.gov.ru)</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2. Министерство физической культуры и спорта Краснодарского края (http://www.kubansport.ru/)</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5. Российское антидопинговое агентство (http://www.rusada.ru)</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6. Всемирное антидопинговое агентство (http://www.wada-ama.org)</w:t>
      </w:r>
    </w:p>
    <w:p w:rsidR="00E067D7" w:rsidRPr="00A810F8" w:rsidRDefault="00E067D7" w:rsidP="00E067D7">
      <w:pPr>
        <w:shd w:val="clear" w:color="auto" w:fill="FFFFFF"/>
        <w:spacing w:after="0" w:line="332" w:lineRule="atLeast"/>
        <w:rPr>
          <w:rFonts w:ascii="Times New Roman" w:eastAsia="Times New Roman" w:hAnsi="Times New Roman" w:cs="Times New Roman"/>
          <w:sz w:val="26"/>
          <w:szCs w:val="26"/>
        </w:rPr>
      </w:pPr>
      <w:r w:rsidRPr="00A810F8">
        <w:rPr>
          <w:rFonts w:ascii="Times New Roman" w:eastAsia="Times New Roman" w:hAnsi="Times New Roman" w:cs="Times New Roman"/>
          <w:sz w:val="26"/>
          <w:szCs w:val="26"/>
        </w:rPr>
        <w:t>7. Олимпийский комитет России (http://www.roc.ru/)</w:t>
      </w:r>
    </w:p>
    <w:p w:rsidR="00A62180" w:rsidRPr="00A810F8" w:rsidRDefault="00E067D7" w:rsidP="00A42978">
      <w:pPr>
        <w:shd w:val="clear" w:color="auto" w:fill="FFFFFF"/>
        <w:autoSpaceDE w:val="0"/>
        <w:autoSpaceDN w:val="0"/>
        <w:adjustRightInd w:val="0"/>
        <w:rPr>
          <w:color w:val="000000"/>
          <w:sz w:val="26"/>
          <w:szCs w:val="26"/>
        </w:rPr>
      </w:pPr>
      <w:r w:rsidRPr="00A810F8">
        <w:rPr>
          <w:rFonts w:ascii="Times New Roman" w:eastAsia="Times New Roman" w:hAnsi="Times New Roman" w:cs="Times New Roman"/>
          <w:sz w:val="26"/>
          <w:szCs w:val="26"/>
        </w:rPr>
        <w:t>8. Международный олимпийский комитет (</w:t>
      </w:r>
      <w:hyperlink r:id="rId9" w:history="1">
        <w:r w:rsidRPr="00A810F8">
          <w:rPr>
            <w:rFonts w:ascii="Times New Roman" w:eastAsia="Times New Roman" w:hAnsi="Times New Roman" w:cs="Times New Roman"/>
            <w:color w:val="000000"/>
            <w:sz w:val="26"/>
            <w:szCs w:val="26"/>
          </w:rPr>
          <w:t>http://www.olympic.org/</w:t>
        </w:r>
      </w:hyperlink>
    </w:p>
    <w:p w:rsidR="00A62180" w:rsidRDefault="00A62180" w:rsidP="00A42978">
      <w:pPr>
        <w:shd w:val="clear" w:color="auto" w:fill="FFFFFF"/>
        <w:autoSpaceDE w:val="0"/>
        <w:autoSpaceDN w:val="0"/>
        <w:adjustRightInd w:val="0"/>
        <w:rPr>
          <w:color w:val="000000"/>
          <w:sz w:val="26"/>
          <w:szCs w:val="26"/>
        </w:rPr>
      </w:pPr>
    </w:p>
    <w:p w:rsidR="001D2B2E" w:rsidRDefault="001D2B2E" w:rsidP="00A42978">
      <w:pPr>
        <w:shd w:val="clear" w:color="auto" w:fill="FFFFFF"/>
        <w:autoSpaceDE w:val="0"/>
        <w:autoSpaceDN w:val="0"/>
        <w:adjustRightInd w:val="0"/>
        <w:rPr>
          <w:color w:val="000000"/>
          <w:sz w:val="26"/>
          <w:szCs w:val="26"/>
        </w:rPr>
      </w:pPr>
    </w:p>
    <w:p w:rsidR="001D2B2E" w:rsidRDefault="001D2B2E" w:rsidP="00A42978">
      <w:pPr>
        <w:shd w:val="clear" w:color="auto" w:fill="FFFFFF"/>
        <w:autoSpaceDE w:val="0"/>
        <w:autoSpaceDN w:val="0"/>
        <w:adjustRightInd w:val="0"/>
        <w:rPr>
          <w:color w:val="000000"/>
          <w:sz w:val="26"/>
          <w:szCs w:val="26"/>
        </w:rPr>
      </w:pPr>
    </w:p>
    <w:p w:rsidR="001D2B2E" w:rsidRDefault="001D2B2E" w:rsidP="00A42978">
      <w:pPr>
        <w:shd w:val="clear" w:color="auto" w:fill="FFFFFF"/>
        <w:autoSpaceDE w:val="0"/>
        <w:autoSpaceDN w:val="0"/>
        <w:adjustRightInd w:val="0"/>
        <w:rPr>
          <w:color w:val="000000"/>
          <w:sz w:val="26"/>
          <w:szCs w:val="26"/>
        </w:rPr>
      </w:pPr>
    </w:p>
    <w:p w:rsidR="00F94D33" w:rsidRDefault="00F94D33" w:rsidP="00A42978">
      <w:pPr>
        <w:shd w:val="clear" w:color="auto" w:fill="FFFFFF"/>
        <w:autoSpaceDE w:val="0"/>
        <w:autoSpaceDN w:val="0"/>
        <w:adjustRightInd w:val="0"/>
        <w:rPr>
          <w:color w:val="000000"/>
          <w:sz w:val="26"/>
          <w:szCs w:val="26"/>
        </w:rPr>
      </w:pPr>
    </w:p>
    <w:p w:rsidR="00F94D33" w:rsidRPr="00A810F8" w:rsidRDefault="00F94D33" w:rsidP="00A42978">
      <w:pPr>
        <w:shd w:val="clear" w:color="auto" w:fill="FFFFFF"/>
        <w:autoSpaceDE w:val="0"/>
        <w:autoSpaceDN w:val="0"/>
        <w:adjustRightInd w:val="0"/>
        <w:rPr>
          <w:color w:val="000000"/>
          <w:sz w:val="26"/>
          <w:szCs w:val="26"/>
        </w:rPr>
      </w:pPr>
    </w:p>
    <w:tbl>
      <w:tblPr>
        <w:tblStyle w:val="ab"/>
        <w:tblpPr w:leftFromText="180" w:rightFromText="180" w:vertAnchor="page" w:horzAnchor="margin" w:tblpY="2221"/>
        <w:tblW w:w="10490" w:type="dxa"/>
        <w:tblLook w:val="04A0"/>
      </w:tblPr>
      <w:tblGrid>
        <w:gridCol w:w="817"/>
        <w:gridCol w:w="6662"/>
        <w:gridCol w:w="3011"/>
      </w:tblGrid>
      <w:tr w:rsidR="001D2B2E" w:rsidRPr="00A810F8" w:rsidTr="00C65651">
        <w:tc>
          <w:tcPr>
            <w:tcW w:w="817" w:type="dxa"/>
          </w:tcPr>
          <w:p w:rsidR="001D2B2E" w:rsidRPr="00A810F8" w:rsidRDefault="001D2B2E" w:rsidP="001D2B2E">
            <w:pPr>
              <w:jc w:val="center"/>
              <w:rPr>
                <w:rFonts w:ascii="Times New Roman" w:hAnsi="Times New Roman" w:cs="Times New Roman"/>
                <w:sz w:val="26"/>
                <w:szCs w:val="26"/>
              </w:rPr>
            </w:pPr>
            <w:r w:rsidRPr="00A810F8">
              <w:rPr>
                <w:rFonts w:ascii="Times New Roman" w:hAnsi="Times New Roman" w:cs="Times New Roman"/>
                <w:sz w:val="26"/>
                <w:szCs w:val="26"/>
              </w:rPr>
              <w:lastRenderedPageBreak/>
              <w:t>№ п/п</w:t>
            </w:r>
          </w:p>
        </w:tc>
        <w:tc>
          <w:tcPr>
            <w:tcW w:w="6662" w:type="dxa"/>
          </w:tcPr>
          <w:p w:rsidR="001D2B2E" w:rsidRPr="00A810F8" w:rsidRDefault="001D2B2E" w:rsidP="001D2B2E">
            <w:pPr>
              <w:jc w:val="center"/>
              <w:rPr>
                <w:rFonts w:ascii="Times New Roman" w:hAnsi="Times New Roman" w:cs="Times New Roman"/>
                <w:sz w:val="26"/>
                <w:szCs w:val="26"/>
              </w:rPr>
            </w:pPr>
            <w:r w:rsidRPr="00A810F8">
              <w:rPr>
                <w:rFonts w:ascii="Times New Roman" w:hAnsi="Times New Roman" w:cs="Times New Roman"/>
                <w:sz w:val="26"/>
                <w:szCs w:val="26"/>
              </w:rPr>
              <w:t>Наименование мероприятий</w:t>
            </w:r>
          </w:p>
        </w:tc>
        <w:tc>
          <w:tcPr>
            <w:tcW w:w="3011" w:type="dxa"/>
          </w:tcPr>
          <w:p w:rsidR="001D2B2E" w:rsidRPr="00A810F8" w:rsidRDefault="001D2B2E" w:rsidP="001D2B2E">
            <w:pPr>
              <w:jc w:val="center"/>
              <w:rPr>
                <w:rFonts w:ascii="Times New Roman" w:hAnsi="Times New Roman" w:cs="Times New Roman"/>
                <w:sz w:val="26"/>
                <w:szCs w:val="26"/>
              </w:rPr>
            </w:pPr>
            <w:r w:rsidRPr="00A810F8">
              <w:rPr>
                <w:rFonts w:ascii="Times New Roman" w:hAnsi="Times New Roman" w:cs="Times New Roman"/>
                <w:sz w:val="26"/>
                <w:szCs w:val="26"/>
              </w:rPr>
              <w:t>Сроки проведения</w:t>
            </w: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1</w:t>
            </w:r>
          </w:p>
        </w:tc>
        <w:tc>
          <w:tcPr>
            <w:tcW w:w="6662" w:type="dxa"/>
          </w:tcPr>
          <w:p w:rsidR="001D2B2E" w:rsidRPr="00A810F8" w:rsidRDefault="001D2B2E" w:rsidP="001D2B2E">
            <w:pPr>
              <w:ind w:left="176"/>
              <w:rPr>
                <w:rFonts w:ascii="Times New Roman" w:hAnsi="Times New Roman" w:cs="Times New Roman"/>
                <w:color w:val="000000"/>
                <w:sz w:val="26"/>
                <w:szCs w:val="26"/>
              </w:rPr>
            </w:pPr>
            <w:r w:rsidRPr="00A810F8">
              <w:rPr>
                <w:rFonts w:ascii="Times New Roman" w:hAnsi="Times New Roman" w:cs="Times New Roman"/>
                <w:color w:val="000000"/>
                <w:sz w:val="26"/>
                <w:szCs w:val="26"/>
              </w:rPr>
              <w:t>Первенство города по мини-футболу среди общеобразовательных  школ  2</w:t>
            </w:r>
            <w:r w:rsidR="00C65651">
              <w:rPr>
                <w:rFonts w:ascii="Times New Roman" w:hAnsi="Times New Roman" w:cs="Times New Roman"/>
                <w:color w:val="000000"/>
                <w:sz w:val="26"/>
                <w:szCs w:val="26"/>
              </w:rPr>
              <w:t xml:space="preserve">002 и младше </w:t>
            </w:r>
            <w:r w:rsidRPr="00A810F8">
              <w:rPr>
                <w:rFonts w:ascii="Times New Roman" w:hAnsi="Times New Roman" w:cs="Times New Roman"/>
                <w:color w:val="000000"/>
                <w:sz w:val="26"/>
                <w:szCs w:val="26"/>
              </w:rPr>
              <w:t>(сборная)</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Сентябрь-октябрь</w:t>
            </w:r>
          </w:p>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Стадион «Энергия»</w:t>
            </w:r>
          </w:p>
          <w:p w:rsidR="001D2B2E" w:rsidRPr="00A810F8" w:rsidRDefault="001D2B2E" w:rsidP="001D2B2E">
            <w:pPr>
              <w:rPr>
                <w:rFonts w:ascii="Times New Roman" w:hAnsi="Times New Roman" w:cs="Times New Roman"/>
                <w:color w:val="000000"/>
                <w:sz w:val="26"/>
                <w:szCs w:val="26"/>
              </w:rPr>
            </w:pP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2</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Кубок города  по футболу, среди любительских команд предприятий, организаций и молодежи</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октябрь</w:t>
            </w:r>
          </w:p>
          <w:p w:rsidR="001D2B2E" w:rsidRPr="00A810F8" w:rsidRDefault="001D2B2E" w:rsidP="00C65651">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Стадион «Энергия»</w:t>
            </w: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3</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Первенство РТ по мини-футболу, среди юношей  2007- 2008г.р.</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Ноябрь</w:t>
            </w:r>
          </w:p>
          <w:p w:rsidR="001D2B2E" w:rsidRPr="00A810F8" w:rsidRDefault="001D2B2E" w:rsidP="00C65651">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По назначению</w:t>
            </w: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4</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Первенство РТ по мини-футболу, среди юношей 2001-02 г.р.</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Октябрь</w:t>
            </w:r>
          </w:p>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По назначению</w:t>
            </w:r>
          </w:p>
          <w:p w:rsidR="001D2B2E" w:rsidRPr="00A810F8" w:rsidRDefault="001D2B2E" w:rsidP="001D2B2E">
            <w:pPr>
              <w:jc w:val="center"/>
              <w:rPr>
                <w:rFonts w:ascii="Times New Roman" w:hAnsi="Times New Roman" w:cs="Times New Roman"/>
                <w:color w:val="000000"/>
                <w:sz w:val="26"/>
                <w:szCs w:val="26"/>
              </w:rPr>
            </w:pP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5</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Первенство РТ по мини-футболу, среди юношей 2009-2010 г.р.</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Ноябрь</w:t>
            </w:r>
          </w:p>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По назначению</w:t>
            </w:r>
          </w:p>
          <w:p w:rsidR="001D2B2E" w:rsidRPr="00A810F8" w:rsidRDefault="001D2B2E" w:rsidP="001D2B2E">
            <w:pPr>
              <w:jc w:val="center"/>
              <w:rPr>
                <w:rFonts w:ascii="Times New Roman" w:hAnsi="Times New Roman" w:cs="Times New Roman"/>
                <w:color w:val="000000"/>
                <w:sz w:val="26"/>
                <w:szCs w:val="26"/>
              </w:rPr>
            </w:pP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6</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Первенство РТ по мини-футболу, среди юношей 2003-2004 г.р.</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Декабрь</w:t>
            </w:r>
          </w:p>
          <w:p w:rsidR="001D2B2E" w:rsidRPr="00A810F8" w:rsidRDefault="001D2B2E" w:rsidP="00C65651">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По назначению</w:t>
            </w: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7</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Турнир по футболу в валенках в Рамках «Новогодних каникул»</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Январь</w:t>
            </w:r>
          </w:p>
          <w:p w:rsidR="001D2B2E" w:rsidRPr="00A810F8" w:rsidRDefault="001D2B2E" w:rsidP="001D2B2E">
            <w:pPr>
              <w:jc w:val="center"/>
              <w:rPr>
                <w:rFonts w:ascii="Times New Roman" w:hAnsi="Times New Roman" w:cs="Times New Roman"/>
                <w:color w:val="000000"/>
                <w:sz w:val="26"/>
                <w:szCs w:val="26"/>
              </w:rPr>
            </w:pP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8</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Первенство по мини-футболу, среди юношей посвященное 23 февраля</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Февраль</w:t>
            </w:r>
          </w:p>
          <w:p w:rsidR="001D2B2E" w:rsidRPr="00A810F8" w:rsidRDefault="001D2B2E" w:rsidP="001D2B2E">
            <w:pPr>
              <w:jc w:val="center"/>
              <w:rPr>
                <w:rFonts w:ascii="Times New Roman" w:hAnsi="Times New Roman" w:cs="Times New Roman"/>
                <w:color w:val="000000"/>
                <w:sz w:val="26"/>
                <w:szCs w:val="26"/>
              </w:rPr>
            </w:pP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9</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Первенство по мини-футболу среди девушек посвященное 8 марта</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Март</w:t>
            </w:r>
          </w:p>
          <w:p w:rsidR="001D2B2E" w:rsidRPr="00A810F8" w:rsidRDefault="001D2B2E" w:rsidP="001D2B2E">
            <w:pPr>
              <w:jc w:val="center"/>
              <w:rPr>
                <w:rFonts w:ascii="Times New Roman" w:hAnsi="Times New Roman" w:cs="Times New Roman"/>
                <w:color w:val="000000"/>
                <w:sz w:val="26"/>
                <w:szCs w:val="26"/>
              </w:rPr>
            </w:pP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10</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 xml:space="preserve">Открытое Первенство ДЮСШ «Барс» по футболу на призы «Кожаный мяч», среди учащихся общеобразовательных школ </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Май</w:t>
            </w:r>
          </w:p>
          <w:p w:rsidR="001D2B2E" w:rsidRPr="00A810F8" w:rsidRDefault="001D2B2E" w:rsidP="00C65651">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Стадион «Энергия» сентябрь</w:t>
            </w: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11</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Первенство РТ среди юношеских команд Дивизион «Б» (2002,2006)</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Июнь-август</w:t>
            </w:r>
          </w:p>
          <w:p w:rsidR="001D2B2E" w:rsidRPr="00A810F8" w:rsidRDefault="001D2B2E" w:rsidP="00C65651">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Города РТ</w:t>
            </w: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12</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Первенство РТ  среди юношеских команд малых городов и районов – (2001-2002, 2007-2008)</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Май-сентябрь</w:t>
            </w:r>
          </w:p>
        </w:tc>
      </w:tr>
      <w:tr w:rsidR="001D2B2E" w:rsidRPr="00A810F8" w:rsidTr="00C65651">
        <w:trPr>
          <w:trHeight w:val="1120"/>
        </w:trPr>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13</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 xml:space="preserve">Вечерние досуговые площадки </w:t>
            </w:r>
          </w:p>
          <w:p w:rsidR="001D2B2E" w:rsidRPr="00A810F8" w:rsidRDefault="001D2B2E" w:rsidP="001D2B2E">
            <w:pPr>
              <w:rPr>
                <w:rFonts w:ascii="Times New Roman" w:hAnsi="Times New Roman" w:cs="Times New Roman"/>
                <w:color w:val="000000"/>
                <w:sz w:val="26"/>
                <w:szCs w:val="26"/>
              </w:rPr>
            </w:pP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июнь-август</w:t>
            </w:r>
          </w:p>
          <w:p w:rsidR="001D2B2E" w:rsidRPr="00A810F8" w:rsidRDefault="001D2B2E" w:rsidP="00C65651">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СОШ№1, СОШ№5, СОШ№7, Стадион «Здоровья»</w:t>
            </w: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14</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Организация и проведение мероприятий в вечерней досуговой  площадке</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июнь-август</w:t>
            </w:r>
          </w:p>
          <w:p w:rsidR="001D2B2E" w:rsidRPr="00A810F8" w:rsidRDefault="001D2B2E" w:rsidP="00C65651">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по назначению</w:t>
            </w:r>
          </w:p>
        </w:tc>
      </w:tr>
      <w:tr w:rsidR="001D2B2E" w:rsidRPr="00A810F8" w:rsidTr="00C65651">
        <w:tc>
          <w:tcPr>
            <w:tcW w:w="817" w:type="dxa"/>
          </w:tcPr>
          <w:p w:rsidR="001D2B2E" w:rsidRPr="00A810F8" w:rsidRDefault="001D2B2E" w:rsidP="001D2B2E">
            <w:pPr>
              <w:rPr>
                <w:rFonts w:ascii="Times New Roman" w:hAnsi="Times New Roman" w:cs="Times New Roman"/>
                <w:sz w:val="26"/>
                <w:szCs w:val="26"/>
              </w:rPr>
            </w:pPr>
            <w:r w:rsidRPr="00A810F8">
              <w:rPr>
                <w:rFonts w:ascii="Times New Roman" w:hAnsi="Times New Roman" w:cs="Times New Roman"/>
                <w:sz w:val="26"/>
                <w:szCs w:val="26"/>
              </w:rPr>
              <w:t>15</w:t>
            </w:r>
          </w:p>
        </w:tc>
        <w:tc>
          <w:tcPr>
            <w:tcW w:w="6662" w:type="dxa"/>
          </w:tcPr>
          <w:p w:rsidR="001D2B2E" w:rsidRPr="00A810F8" w:rsidRDefault="001D2B2E" w:rsidP="001D2B2E">
            <w:pPr>
              <w:rPr>
                <w:rFonts w:ascii="Times New Roman" w:hAnsi="Times New Roman" w:cs="Times New Roman"/>
                <w:color w:val="000000"/>
                <w:sz w:val="26"/>
                <w:szCs w:val="26"/>
              </w:rPr>
            </w:pPr>
            <w:r w:rsidRPr="00A810F8">
              <w:rPr>
                <w:rFonts w:ascii="Times New Roman" w:hAnsi="Times New Roman" w:cs="Times New Roman"/>
                <w:color w:val="000000"/>
                <w:sz w:val="26"/>
                <w:szCs w:val="26"/>
              </w:rPr>
              <w:t>Соревнования в рамках «Дня физкультурника»</w:t>
            </w:r>
          </w:p>
        </w:tc>
        <w:tc>
          <w:tcPr>
            <w:tcW w:w="3011" w:type="dxa"/>
          </w:tcPr>
          <w:p w:rsidR="001D2B2E" w:rsidRPr="00A810F8" w:rsidRDefault="001D2B2E" w:rsidP="001D2B2E">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Август</w:t>
            </w:r>
          </w:p>
          <w:p w:rsidR="001D2B2E" w:rsidRPr="00A810F8" w:rsidRDefault="001D2B2E" w:rsidP="00C65651">
            <w:pPr>
              <w:jc w:val="center"/>
              <w:rPr>
                <w:rFonts w:ascii="Times New Roman" w:hAnsi="Times New Roman" w:cs="Times New Roman"/>
                <w:color w:val="000000"/>
                <w:sz w:val="26"/>
                <w:szCs w:val="26"/>
              </w:rPr>
            </w:pPr>
            <w:r w:rsidRPr="00A810F8">
              <w:rPr>
                <w:rFonts w:ascii="Times New Roman" w:hAnsi="Times New Roman" w:cs="Times New Roman"/>
                <w:color w:val="000000"/>
                <w:sz w:val="26"/>
                <w:szCs w:val="26"/>
              </w:rPr>
              <w:t>Парк им.Фардиева</w:t>
            </w:r>
          </w:p>
        </w:tc>
      </w:tr>
    </w:tbl>
    <w:p w:rsidR="00BF2F0F" w:rsidRPr="00A810F8" w:rsidRDefault="005A1F5F" w:rsidP="009D36BE">
      <w:pPr>
        <w:pStyle w:val="af"/>
        <w:ind w:left="1416"/>
        <w:rPr>
          <w:rFonts w:ascii="Times New Roman" w:hAnsi="Times New Roman"/>
          <w:b/>
          <w:sz w:val="26"/>
          <w:szCs w:val="26"/>
        </w:rPr>
      </w:pPr>
      <w:r w:rsidRPr="00A810F8">
        <w:rPr>
          <w:rFonts w:ascii="Times New Roman" w:hAnsi="Times New Roman"/>
          <w:b/>
          <w:sz w:val="26"/>
          <w:szCs w:val="26"/>
        </w:rPr>
        <w:t>План физкультурных мероприятий и спортивных мероприятий</w:t>
      </w:r>
    </w:p>
    <w:sectPr w:rsidR="00BF2F0F" w:rsidRPr="00A810F8" w:rsidSect="00A810F8">
      <w:headerReference w:type="even" r:id="rId10"/>
      <w:footerReference w:type="even" r:id="rId11"/>
      <w:footerReference w:type="default" r:id="rId12"/>
      <w:pgSz w:w="11906" w:h="16838"/>
      <w:pgMar w:top="1134" w:right="850" w:bottom="1134"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4CDD" w:rsidRDefault="00054CDD" w:rsidP="009B694C">
      <w:pPr>
        <w:spacing w:after="0" w:line="240" w:lineRule="auto"/>
      </w:pPr>
      <w:r>
        <w:separator/>
      </w:r>
    </w:p>
  </w:endnote>
  <w:endnote w:type="continuationSeparator" w:id="1">
    <w:p w:rsidR="00054CDD" w:rsidRDefault="00054CDD" w:rsidP="009B694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34B" w:rsidRDefault="00E1434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E1434B" w:rsidRDefault="00E1434B">
    <w:pPr>
      <w:pStyle w:val="a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34B" w:rsidRDefault="00E1434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separate"/>
    </w:r>
    <w:r w:rsidR="00AA2E25">
      <w:rPr>
        <w:rStyle w:val="ac"/>
        <w:noProof/>
      </w:rPr>
      <w:t>59</w:t>
    </w:r>
    <w:r>
      <w:rPr>
        <w:rStyle w:val="ac"/>
      </w:rPr>
      <w:fldChar w:fldCharType="end"/>
    </w:r>
  </w:p>
  <w:p w:rsidR="00E1434B" w:rsidRDefault="00E1434B">
    <w:pPr>
      <w:pStyle w:val="a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4CDD" w:rsidRDefault="00054CDD" w:rsidP="009B694C">
      <w:pPr>
        <w:spacing w:after="0" w:line="240" w:lineRule="auto"/>
      </w:pPr>
      <w:r>
        <w:separator/>
      </w:r>
    </w:p>
  </w:footnote>
  <w:footnote w:type="continuationSeparator" w:id="1">
    <w:p w:rsidR="00054CDD" w:rsidRDefault="00054CDD" w:rsidP="009B694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34B" w:rsidRDefault="00E1434B">
    <w:pPr>
      <w:pStyle w:val="a8"/>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Pr>
        <w:rStyle w:val="ac"/>
        <w:noProof/>
      </w:rPr>
      <w:t>78</w:t>
    </w:r>
    <w:r>
      <w:rPr>
        <w:rStyle w:val="ac"/>
      </w:rPr>
      <w:fldChar w:fldCharType="end"/>
    </w:r>
  </w:p>
  <w:p w:rsidR="00E1434B" w:rsidRDefault="00E1434B">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90591"/>
    <w:multiLevelType w:val="hybridMultilevel"/>
    <w:tmpl w:val="58843120"/>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B696436"/>
    <w:multiLevelType w:val="hybridMultilevel"/>
    <w:tmpl w:val="3DF436E8"/>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484DFA"/>
    <w:multiLevelType w:val="hybridMultilevel"/>
    <w:tmpl w:val="96604F2A"/>
    <w:lvl w:ilvl="0" w:tplc="9F16A3B2">
      <w:start w:val="1"/>
      <w:numFmt w:val="decimal"/>
      <w:lvlText w:val="%1."/>
      <w:lvlJc w:val="left"/>
      <w:pPr>
        <w:tabs>
          <w:tab w:val="num" w:pos="1063"/>
        </w:tabs>
        <w:ind w:left="1063" w:hanging="360"/>
      </w:pPr>
      <w:rPr>
        <w:rFonts w:hint="default"/>
      </w:rPr>
    </w:lvl>
    <w:lvl w:ilvl="1" w:tplc="04190019" w:tentative="1">
      <w:start w:val="1"/>
      <w:numFmt w:val="lowerLetter"/>
      <w:lvlText w:val="%2."/>
      <w:lvlJc w:val="left"/>
      <w:pPr>
        <w:tabs>
          <w:tab w:val="num" w:pos="1783"/>
        </w:tabs>
        <w:ind w:left="1783" w:hanging="360"/>
      </w:pPr>
    </w:lvl>
    <w:lvl w:ilvl="2" w:tplc="0419001B" w:tentative="1">
      <w:start w:val="1"/>
      <w:numFmt w:val="lowerRoman"/>
      <w:lvlText w:val="%3."/>
      <w:lvlJc w:val="right"/>
      <w:pPr>
        <w:tabs>
          <w:tab w:val="num" w:pos="2503"/>
        </w:tabs>
        <w:ind w:left="2503" w:hanging="180"/>
      </w:pPr>
    </w:lvl>
    <w:lvl w:ilvl="3" w:tplc="0419000F" w:tentative="1">
      <w:start w:val="1"/>
      <w:numFmt w:val="decimal"/>
      <w:lvlText w:val="%4."/>
      <w:lvlJc w:val="left"/>
      <w:pPr>
        <w:tabs>
          <w:tab w:val="num" w:pos="3223"/>
        </w:tabs>
        <w:ind w:left="3223" w:hanging="360"/>
      </w:pPr>
    </w:lvl>
    <w:lvl w:ilvl="4" w:tplc="04190019" w:tentative="1">
      <w:start w:val="1"/>
      <w:numFmt w:val="lowerLetter"/>
      <w:lvlText w:val="%5."/>
      <w:lvlJc w:val="left"/>
      <w:pPr>
        <w:tabs>
          <w:tab w:val="num" w:pos="3943"/>
        </w:tabs>
        <w:ind w:left="3943" w:hanging="360"/>
      </w:pPr>
    </w:lvl>
    <w:lvl w:ilvl="5" w:tplc="0419001B" w:tentative="1">
      <w:start w:val="1"/>
      <w:numFmt w:val="lowerRoman"/>
      <w:lvlText w:val="%6."/>
      <w:lvlJc w:val="right"/>
      <w:pPr>
        <w:tabs>
          <w:tab w:val="num" w:pos="4663"/>
        </w:tabs>
        <w:ind w:left="4663" w:hanging="180"/>
      </w:pPr>
    </w:lvl>
    <w:lvl w:ilvl="6" w:tplc="0419000F" w:tentative="1">
      <w:start w:val="1"/>
      <w:numFmt w:val="decimal"/>
      <w:lvlText w:val="%7."/>
      <w:lvlJc w:val="left"/>
      <w:pPr>
        <w:tabs>
          <w:tab w:val="num" w:pos="5383"/>
        </w:tabs>
        <w:ind w:left="5383" w:hanging="360"/>
      </w:pPr>
    </w:lvl>
    <w:lvl w:ilvl="7" w:tplc="04190019" w:tentative="1">
      <w:start w:val="1"/>
      <w:numFmt w:val="lowerLetter"/>
      <w:lvlText w:val="%8."/>
      <w:lvlJc w:val="left"/>
      <w:pPr>
        <w:tabs>
          <w:tab w:val="num" w:pos="6103"/>
        </w:tabs>
        <w:ind w:left="6103" w:hanging="360"/>
      </w:pPr>
    </w:lvl>
    <w:lvl w:ilvl="8" w:tplc="0419001B" w:tentative="1">
      <w:start w:val="1"/>
      <w:numFmt w:val="lowerRoman"/>
      <w:lvlText w:val="%9."/>
      <w:lvlJc w:val="right"/>
      <w:pPr>
        <w:tabs>
          <w:tab w:val="num" w:pos="6823"/>
        </w:tabs>
        <w:ind w:left="6823" w:hanging="180"/>
      </w:pPr>
    </w:lvl>
  </w:abstractNum>
  <w:abstractNum w:abstractNumId="3">
    <w:nsid w:val="16BF51EC"/>
    <w:multiLevelType w:val="hybridMultilevel"/>
    <w:tmpl w:val="321A8B9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B7339C9"/>
    <w:multiLevelType w:val="multilevel"/>
    <w:tmpl w:val="0C8C9364"/>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5">
    <w:nsid w:val="1F9F4712"/>
    <w:multiLevelType w:val="hybridMultilevel"/>
    <w:tmpl w:val="3814D814"/>
    <w:lvl w:ilvl="0" w:tplc="C5062FA6">
      <w:start w:val="1"/>
      <w:numFmt w:val="upperRoman"/>
      <w:lvlText w:val="%1."/>
      <w:lvlJc w:val="left"/>
      <w:pPr>
        <w:tabs>
          <w:tab w:val="num" w:pos="1560"/>
        </w:tabs>
        <w:ind w:left="1560" w:hanging="120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2CB7C47"/>
    <w:multiLevelType w:val="hybridMultilevel"/>
    <w:tmpl w:val="01E612BA"/>
    <w:lvl w:ilvl="0" w:tplc="B7B42C0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1E31E2"/>
    <w:multiLevelType w:val="hybridMultilevel"/>
    <w:tmpl w:val="C6CC06E4"/>
    <w:lvl w:ilvl="0" w:tplc="0419000F">
      <w:start w:val="1"/>
      <w:numFmt w:val="decimal"/>
      <w:lvlText w:val="%1."/>
      <w:lvlJc w:val="left"/>
      <w:pPr>
        <w:tabs>
          <w:tab w:val="num" w:pos="1172"/>
        </w:tabs>
        <w:ind w:left="1172" w:hanging="360"/>
      </w:pPr>
    </w:lvl>
    <w:lvl w:ilvl="1" w:tplc="04190019" w:tentative="1">
      <w:start w:val="1"/>
      <w:numFmt w:val="lowerLetter"/>
      <w:lvlText w:val="%2."/>
      <w:lvlJc w:val="left"/>
      <w:pPr>
        <w:tabs>
          <w:tab w:val="num" w:pos="1892"/>
        </w:tabs>
        <w:ind w:left="1892" w:hanging="360"/>
      </w:pPr>
    </w:lvl>
    <w:lvl w:ilvl="2" w:tplc="0419001B" w:tentative="1">
      <w:start w:val="1"/>
      <w:numFmt w:val="lowerRoman"/>
      <w:lvlText w:val="%3."/>
      <w:lvlJc w:val="right"/>
      <w:pPr>
        <w:tabs>
          <w:tab w:val="num" w:pos="2612"/>
        </w:tabs>
        <w:ind w:left="2612" w:hanging="180"/>
      </w:pPr>
    </w:lvl>
    <w:lvl w:ilvl="3" w:tplc="0419000F" w:tentative="1">
      <w:start w:val="1"/>
      <w:numFmt w:val="decimal"/>
      <w:lvlText w:val="%4."/>
      <w:lvlJc w:val="left"/>
      <w:pPr>
        <w:tabs>
          <w:tab w:val="num" w:pos="3332"/>
        </w:tabs>
        <w:ind w:left="3332" w:hanging="360"/>
      </w:pPr>
    </w:lvl>
    <w:lvl w:ilvl="4" w:tplc="04190019" w:tentative="1">
      <w:start w:val="1"/>
      <w:numFmt w:val="lowerLetter"/>
      <w:lvlText w:val="%5."/>
      <w:lvlJc w:val="left"/>
      <w:pPr>
        <w:tabs>
          <w:tab w:val="num" w:pos="4052"/>
        </w:tabs>
        <w:ind w:left="4052" w:hanging="360"/>
      </w:pPr>
    </w:lvl>
    <w:lvl w:ilvl="5" w:tplc="0419001B" w:tentative="1">
      <w:start w:val="1"/>
      <w:numFmt w:val="lowerRoman"/>
      <w:lvlText w:val="%6."/>
      <w:lvlJc w:val="right"/>
      <w:pPr>
        <w:tabs>
          <w:tab w:val="num" w:pos="4772"/>
        </w:tabs>
        <w:ind w:left="4772" w:hanging="180"/>
      </w:pPr>
    </w:lvl>
    <w:lvl w:ilvl="6" w:tplc="0419000F" w:tentative="1">
      <w:start w:val="1"/>
      <w:numFmt w:val="decimal"/>
      <w:lvlText w:val="%7."/>
      <w:lvlJc w:val="left"/>
      <w:pPr>
        <w:tabs>
          <w:tab w:val="num" w:pos="5492"/>
        </w:tabs>
        <w:ind w:left="5492" w:hanging="360"/>
      </w:pPr>
    </w:lvl>
    <w:lvl w:ilvl="7" w:tplc="04190019" w:tentative="1">
      <w:start w:val="1"/>
      <w:numFmt w:val="lowerLetter"/>
      <w:lvlText w:val="%8."/>
      <w:lvlJc w:val="left"/>
      <w:pPr>
        <w:tabs>
          <w:tab w:val="num" w:pos="6212"/>
        </w:tabs>
        <w:ind w:left="6212" w:hanging="360"/>
      </w:pPr>
    </w:lvl>
    <w:lvl w:ilvl="8" w:tplc="0419001B" w:tentative="1">
      <w:start w:val="1"/>
      <w:numFmt w:val="lowerRoman"/>
      <w:lvlText w:val="%9."/>
      <w:lvlJc w:val="right"/>
      <w:pPr>
        <w:tabs>
          <w:tab w:val="num" w:pos="6932"/>
        </w:tabs>
        <w:ind w:left="6932" w:hanging="180"/>
      </w:pPr>
    </w:lvl>
  </w:abstractNum>
  <w:abstractNum w:abstractNumId="8">
    <w:nsid w:val="25F97257"/>
    <w:multiLevelType w:val="multilevel"/>
    <w:tmpl w:val="B71E83EC"/>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nsid w:val="298629D4"/>
    <w:multiLevelType w:val="singleLevel"/>
    <w:tmpl w:val="E20C79B8"/>
    <w:lvl w:ilvl="0">
      <w:start w:val="1"/>
      <w:numFmt w:val="decimal"/>
      <w:lvlText w:val="%1."/>
      <w:lvlJc w:val="left"/>
      <w:pPr>
        <w:tabs>
          <w:tab w:val="num" w:pos="450"/>
        </w:tabs>
        <w:ind w:left="450" w:hanging="450"/>
      </w:pPr>
      <w:rPr>
        <w:rFonts w:hint="default"/>
      </w:rPr>
    </w:lvl>
  </w:abstractNum>
  <w:abstractNum w:abstractNumId="10">
    <w:nsid w:val="3E0F02BE"/>
    <w:multiLevelType w:val="multilevel"/>
    <w:tmpl w:val="AAE0BFAE"/>
    <w:lvl w:ilvl="0">
      <w:start w:val="1"/>
      <w:numFmt w:val="decimal"/>
      <w:lvlText w:val="%1."/>
      <w:lvlJc w:val="left"/>
      <w:pPr>
        <w:tabs>
          <w:tab w:val="num" w:pos="720"/>
        </w:tabs>
        <w:ind w:left="720" w:hanging="360"/>
      </w:pPr>
    </w:lvl>
    <w:lvl w:ilvl="1">
      <w:start w:val="5"/>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15E0821"/>
    <w:multiLevelType w:val="hybridMultilevel"/>
    <w:tmpl w:val="26EED68C"/>
    <w:lvl w:ilvl="0" w:tplc="C38EAE8E">
      <w:numFmt w:val="bullet"/>
      <w:lvlText w:val=""/>
      <w:lvlJc w:val="left"/>
      <w:pPr>
        <w:ind w:left="1080" w:hanging="360"/>
      </w:pPr>
      <w:rPr>
        <w:rFonts w:ascii="Symbol" w:eastAsia="Times New Roman" w:hAnsi="Symbol"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492B3DD0"/>
    <w:multiLevelType w:val="hybridMultilevel"/>
    <w:tmpl w:val="D5187B16"/>
    <w:lvl w:ilvl="0" w:tplc="3572A00E">
      <w:start w:val="2"/>
      <w:numFmt w:val="decimal"/>
      <w:lvlText w:val="%1."/>
      <w:lvlJc w:val="left"/>
      <w:pPr>
        <w:tabs>
          <w:tab w:val="num" w:pos="570"/>
        </w:tabs>
        <w:ind w:left="570" w:hanging="360"/>
      </w:pPr>
      <w:rPr>
        <w:rFonts w:hint="default"/>
      </w:rPr>
    </w:lvl>
    <w:lvl w:ilvl="1" w:tplc="04190019" w:tentative="1">
      <w:start w:val="1"/>
      <w:numFmt w:val="lowerLetter"/>
      <w:lvlText w:val="%2."/>
      <w:lvlJc w:val="left"/>
      <w:pPr>
        <w:tabs>
          <w:tab w:val="num" w:pos="1290"/>
        </w:tabs>
        <w:ind w:left="1290" w:hanging="360"/>
      </w:pPr>
    </w:lvl>
    <w:lvl w:ilvl="2" w:tplc="0419001B" w:tentative="1">
      <w:start w:val="1"/>
      <w:numFmt w:val="lowerRoman"/>
      <w:lvlText w:val="%3."/>
      <w:lvlJc w:val="right"/>
      <w:pPr>
        <w:tabs>
          <w:tab w:val="num" w:pos="2010"/>
        </w:tabs>
        <w:ind w:left="2010" w:hanging="180"/>
      </w:pPr>
    </w:lvl>
    <w:lvl w:ilvl="3" w:tplc="0419000F" w:tentative="1">
      <w:start w:val="1"/>
      <w:numFmt w:val="decimal"/>
      <w:lvlText w:val="%4."/>
      <w:lvlJc w:val="left"/>
      <w:pPr>
        <w:tabs>
          <w:tab w:val="num" w:pos="2730"/>
        </w:tabs>
        <w:ind w:left="2730" w:hanging="360"/>
      </w:pPr>
    </w:lvl>
    <w:lvl w:ilvl="4" w:tplc="04190019" w:tentative="1">
      <w:start w:val="1"/>
      <w:numFmt w:val="lowerLetter"/>
      <w:lvlText w:val="%5."/>
      <w:lvlJc w:val="left"/>
      <w:pPr>
        <w:tabs>
          <w:tab w:val="num" w:pos="3450"/>
        </w:tabs>
        <w:ind w:left="3450" w:hanging="360"/>
      </w:pPr>
    </w:lvl>
    <w:lvl w:ilvl="5" w:tplc="0419001B" w:tentative="1">
      <w:start w:val="1"/>
      <w:numFmt w:val="lowerRoman"/>
      <w:lvlText w:val="%6."/>
      <w:lvlJc w:val="right"/>
      <w:pPr>
        <w:tabs>
          <w:tab w:val="num" w:pos="4170"/>
        </w:tabs>
        <w:ind w:left="4170" w:hanging="180"/>
      </w:pPr>
    </w:lvl>
    <w:lvl w:ilvl="6" w:tplc="0419000F" w:tentative="1">
      <w:start w:val="1"/>
      <w:numFmt w:val="decimal"/>
      <w:lvlText w:val="%7."/>
      <w:lvlJc w:val="left"/>
      <w:pPr>
        <w:tabs>
          <w:tab w:val="num" w:pos="4890"/>
        </w:tabs>
        <w:ind w:left="4890" w:hanging="360"/>
      </w:pPr>
    </w:lvl>
    <w:lvl w:ilvl="7" w:tplc="04190019" w:tentative="1">
      <w:start w:val="1"/>
      <w:numFmt w:val="lowerLetter"/>
      <w:lvlText w:val="%8."/>
      <w:lvlJc w:val="left"/>
      <w:pPr>
        <w:tabs>
          <w:tab w:val="num" w:pos="5610"/>
        </w:tabs>
        <w:ind w:left="5610" w:hanging="360"/>
      </w:pPr>
    </w:lvl>
    <w:lvl w:ilvl="8" w:tplc="0419001B" w:tentative="1">
      <w:start w:val="1"/>
      <w:numFmt w:val="lowerRoman"/>
      <w:lvlText w:val="%9."/>
      <w:lvlJc w:val="right"/>
      <w:pPr>
        <w:tabs>
          <w:tab w:val="num" w:pos="6330"/>
        </w:tabs>
        <w:ind w:left="6330" w:hanging="180"/>
      </w:pPr>
    </w:lvl>
  </w:abstractNum>
  <w:abstractNum w:abstractNumId="13">
    <w:nsid w:val="49783E16"/>
    <w:multiLevelType w:val="hybridMultilevel"/>
    <w:tmpl w:val="37CE3712"/>
    <w:lvl w:ilvl="0" w:tplc="4A24C02E">
      <w:start w:val="1"/>
      <w:numFmt w:val="decimal"/>
      <w:lvlText w:val="%1."/>
      <w:lvlJc w:val="left"/>
      <w:pPr>
        <w:tabs>
          <w:tab w:val="num" w:pos="692"/>
        </w:tabs>
        <w:ind w:left="692" w:hanging="360"/>
      </w:pPr>
      <w:rPr>
        <w:rFonts w:hint="default"/>
      </w:rPr>
    </w:lvl>
    <w:lvl w:ilvl="1" w:tplc="04190019" w:tentative="1">
      <w:start w:val="1"/>
      <w:numFmt w:val="lowerLetter"/>
      <w:lvlText w:val="%2."/>
      <w:lvlJc w:val="left"/>
      <w:pPr>
        <w:tabs>
          <w:tab w:val="num" w:pos="1412"/>
        </w:tabs>
        <w:ind w:left="1412" w:hanging="360"/>
      </w:pPr>
    </w:lvl>
    <w:lvl w:ilvl="2" w:tplc="0419001B" w:tentative="1">
      <w:start w:val="1"/>
      <w:numFmt w:val="lowerRoman"/>
      <w:lvlText w:val="%3."/>
      <w:lvlJc w:val="right"/>
      <w:pPr>
        <w:tabs>
          <w:tab w:val="num" w:pos="2132"/>
        </w:tabs>
        <w:ind w:left="2132" w:hanging="180"/>
      </w:pPr>
    </w:lvl>
    <w:lvl w:ilvl="3" w:tplc="0419000F" w:tentative="1">
      <w:start w:val="1"/>
      <w:numFmt w:val="decimal"/>
      <w:lvlText w:val="%4."/>
      <w:lvlJc w:val="left"/>
      <w:pPr>
        <w:tabs>
          <w:tab w:val="num" w:pos="2852"/>
        </w:tabs>
        <w:ind w:left="2852" w:hanging="360"/>
      </w:pPr>
    </w:lvl>
    <w:lvl w:ilvl="4" w:tplc="04190019" w:tentative="1">
      <w:start w:val="1"/>
      <w:numFmt w:val="lowerLetter"/>
      <w:lvlText w:val="%5."/>
      <w:lvlJc w:val="left"/>
      <w:pPr>
        <w:tabs>
          <w:tab w:val="num" w:pos="3572"/>
        </w:tabs>
        <w:ind w:left="3572" w:hanging="360"/>
      </w:pPr>
    </w:lvl>
    <w:lvl w:ilvl="5" w:tplc="0419001B" w:tentative="1">
      <w:start w:val="1"/>
      <w:numFmt w:val="lowerRoman"/>
      <w:lvlText w:val="%6."/>
      <w:lvlJc w:val="right"/>
      <w:pPr>
        <w:tabs>
          <w:tab w:val="num" w:pos="4292"/>
        </w:tabs>
        <w:ind w:left="4292" w:hanging="180"/>
      </w:pPr>
    </w:lvl>
    <w:lvl w:ilvl="6" w:tplc="0419000F" w:tentative="1">
      <w:start w:val="1"/>
      <w:numFmt w:val="decimal"/>
      <w:lvlText w:val="%7."/>
      <w:lvlJc w:val="left"/>
      <w:pPr>
        <w:tabs>
          <w:tab w:val="num" w:pos="5012"/>
        </w:tabs>
        <w:ind w:left="5012" w:hanging="360"/>
      </w:pPr>
    </w:lvl>
    <w:lvl w:ilvl="7" w:tplc="04190019" w:tentative="1">
      <w:start w:val="1"/>
      <w:numFmt w:val="lowerLetter"/>
      <w:lvlText w:val="%8."/>
      <w:lvlJc w:val="left"/>
      <w:pPr>
        <w:tabs>
          <w:tab w:val="num" w:pos="5732"/>
        </w:tabs>
        <w:ind w:left="5732" w:hanging="360"/>
      </w:pPr>
    </w:lvl>
    <w:lvl w:ilvl="8" w:tplc="0419001B" w:tentative="1">
      <w:start w:val="1"/>
      <w:numFmt w:val="lowerRoman"/>
      <w:lvlText w:val="%9."/>
      <w:lvlJc w:val="right"/>
      <w:pPr>
        <w:tabs>
          <w:tab w:val="num" w:pos="6452"/>
        </w:tabs>
        <w:ind w:left="6452" w:hanging="180"/>
      </w:pPr>
    </w:lvl>
  </w:abstractNum>
  <w:abstractNum w:abstractNumId="14">
    <w:nsid w:val="4D131527"/>
    <w:multiLevelType w:val="multilevel"/>
    <w:tmpl w:val="745EC1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FE66F7D"/>
    <w:multiLevelType w:val="hybridMultilevel"/>
    <w:tmpl w:val="53403CC6"/>
    <w:lvl w:ilvl="0" w:tplc="236AF22E">
      <w:start w:val="1"/>
      <w:numFmt w:val="decimal"/>
      <w:lvlText w:val="%1."/>
      <w:lvlJc w:val="left"/>
      <w:pPr>
        <w:ind w:left="780" w:hanging="4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1B97FA8"/>
    <w:multiLevelType w:val="multilevel"/>
    <w:tmpl w:val="50A2C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1E33D61"/>
    <w:multiLevelType w:val="hybridMultilevel"/>
    <w:tmpl w:val="D97E410A"/>
    <w:lvl w:ilvl="0" w:tplc="9F16A3B2">
      <w:start w:val="1"/>
      <w:numFmt w:val="decimal"/>
      <w:lvlText w:val="%1."/>
      <w:lvlJc w:val="left"/>
      <w:pPr>
        <w:tabs>
          <w:tab w:val="num" w:pos="1660"/>
        </w:tabs>
        <w:ind w:left="1660" w:hanging="360"/>
      </w:pPr>
      <w:rPr>
        <w:rFonts w:hint="default"/>
      </w:rPr>
    </w:lvl>
    <w:lvl w:ilvl="1" w:tplc="04190019" w:tentative="1">
      <w:start w:val="1"/>
      <w:numFmt w:val="lowerLetter"/>
      <w:lvlText w:val="%2."/>
      <w:lvlJc w:val="left"/>
      <w:pPr>
        <w:tabs>
          <w:tab w:val="num" w:pos="2037"/>
        </w:tabs>
        <w:ind w:left="2037" w:hanging="360"/>
      </w:pPr>
    </w:lvl>
    <w:lvl w:ilvl="2" w:tplc="0419001B" w:tentative="1">
      <w:start w:val="1"/>
      <w:numFmt w:val="lowerRoman"/>
      <w:lvlText w:val="%3."/>
      <w:lvlJc w:val="right"/>
      <w:pPr>
        <w:tabs>
          <w:tab w:val="num" w:pos="2757"/>
        </w:tabs>
        <w:ind w:left="2757" w:hanging="180"/>
      </w:pPr>
    </w:lvl>
    <w:lvl w:ilvl="3" w:tplc="0419000F" w:tentative="1">
      <w:start w:val="1"/>
      <w:numFmt w:val="decimal"/>
      <w:lvlText w:val="%4."/>
      <w:lvlJc w:val="left"/>
      <w:pPr>
        <w:tabs>
          <w:tab w:val="num" w:pos="3477"/>
        </w:tabs>
        <w:ind w:left="3477" w:hanging="360"/>
      </w:pPr>
    </w:lvl>
    <w:lvl w:ilvl="4" w:tplc="04190019" w:tentative="1">
      <w:start w:val="1"/>
      <w:numFmt w:val="lowerLetter"/>
      <w:lvlText w:val="%5."/>
      <w:lvlJc w:val="left"/>
      <w:pPr>
        <w:tabs>
          <w:tab w:val="num" w:pos="4197"/>
        </w:tabs>
        <w:ind w:left="4197" w:hanging="360"/>
      </w:pPr>
    </w:lvl>
    <w:lvl w:ilvl="5" w:tplc="0419001B" w:tentative="1">
      <w:start w:val="1"/>
      <w:numFmt w:val="lowerRoman"/>
      <w:lvlText w:val="%6."/>
      <w:lvlJc w:val="right"/>
      <w:pPr>
        <w:tabs>
          <w:tab w:val="num" w:pos="4917"/>
        </w:tabs>
        <w:ind w:left="4917" w:hanging="180"/>
      </w:pPr>
    </w:lvl>
    <w:lvl w:ilvl="6" w:tplc="0419000F" w:tentative="1">
      <w:start w:val="1"/>
      <w:numFmt w:val="decimal"/>
      <w:lvlText w:val="%7."/>
      <w:lvlJc w:val="left"/>
      <w:pPr>
        <w:tabs>
          <w:tab w:val="num" w:pos="5637"/>
        </w:tabs>
        <w:ind w:left="5637" w:hanging="360"/>
      </w:pPr>
    </w:lvl>
    <w:lvl w:ilvl="7" w:tplc="04190019" w:tentative="1">
      <w:start w:val="1"/>
      <w:numFmt w:val="lowerLetter"/>
      <w:lvlText w:val="%8."/>
      <w:lvlJc w:val="left"/>
      <w:pPr>
        <w:tabs>
          <w:tab w:val="num" w:pos="6357"/>
        </w:tabs>
        <w:ind w:left="6357" w:hanging="360"/>
      </w:pPr>
    </w:lvl>
    <w:lvl w:ilvl="8" w:tplc="0419001B" w:tentative="1">
      <w:start w:val="1"/>
      <w:numFmt w:val="lowerRoman"/>
      <w:lvlText w:val="%9."/>
      <w:lvlJc w:val="right"/>
      <w:pPr>
        <w:tabs>
          <w:tab w:val="num" w:pos="7077"/>
        </w:tabs>
        <w:ind w:left="7077" w:hanging="180"/>
      </w:pPr>
    </w:lvl>
  </w:abstractNum>
  <w:abstractNum w:abstractNumId="18">
    <w:nsid w:val="55490C4F"/>
    <w:multiLevelType w:val="hybridMultilevel"/>
    <w:tmpl w:val="1902BAFC"/>
    <w:lvl w:ilvl="0" w:tplc="71F8D6CA">
      <w:start w:val="1"/>
      <w:numFmt w:val="bullet"/>
      <w:lvlText w:val=""/>
      <w:lvlJc w:val="left"/>
      <w:pPr>
        <w:tabs>
          <w:tab w:val="num" w:pos="1860"/>
        </w:tabs>
        <w:ind w:left="18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55F1433E"/>
    <w:multiLevelType w:val="hybridMultilevel"/>
    <w:tmpl w:val="734CA12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5AD903D0"/>
    <w:multiLevelType w:val="multilevel"/>
    <w:tmpl w:val="0C8C9364"/>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21">
    <w:nsid w:val="605E2F50"/>
    <w:multiLevelType w:val="hybridMultilevel"/>
    <w:tmpl w:val="0BF283AC"/>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25A74BC"/>
    <w:multiLevelType w:val="hybridMultilevel"/>
    <w:tmpl w:val="28EAEF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33C39E6"/>
    <w:multiLevelType w:val="hybridMultilevel"/>
    <w:tmpl w:val="ACF0ED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5A40B0B"/>
    <w:multiLevelType w:val="hybridMultilevel"/>
    <w:tmpl w:val="53403CC6"/>
    <w:lvl w:ilvl="0" w:tplc="236AF22E">
      <w:start w:val="1"/>
      <w:numFmt w:val="decimal"/>
      <w:lvlText w:val="%1."/>
      <w:lvlJc w:val="left"/>
      <w:pPr>
        <w:ind w:left="420" w:hanging="42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nsid w:val="6A1B589F"/>
    <w:multiLevelType w:val="multilevel"/>
    <w:tmpl w:val="4644F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EFD30D7"/>
    <w:multiLevelType w:val="multilevel"/>
    <w:tmpl w:val="CF068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3C646CC"/>
    <w:multiLevelType w:val="hybridMultilevel"/>
    <w:tmpl w:val="9F10CAB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4D43616"/>
    <w:multiLevelType w:val="hybridMultilevel"/>
    <w:tmpl w:val="549EB950"/>
    <w:lvl w:ilvl="0" w:tplc="9F16A3B2">
      <w:start w:val="1"/>
      <w:numFmt w:val="decimal"/>
      <w:lvlText w:val="%1."/>
      <w:lvlJc w:val="left"/>
      <w:pPr>
        <w:tabs>
          <w:tab w:val="num" w:pos="1660"/>
        </w:tabs>
        <w:ind w:left="1660" w:hanging="360"/>
      </w:pPr>
      <w:rPr>
        <w:rFonts w:hint="default"/>
      </w:rPr>
    </w:lvl>
    <w:lvl w:ilvl="1" w:tplc="04190019" w:tentative="1">
      <w:start w:val="1"/>
      <w:numFmt w:val="lowerLetter"/>
      <w:lvlText w:val="%2."/>
      <w:lvlJc w:val="left"/>
      <w:pPr>
        <w:tabs>
          <w:tab w:val="num" w:pos="2037"/>
        </w:tabs>
        <w:ind w:left="2037" w:hanging="360"/>
      </w:pPr>
    </w:lvl>
    <w:lvl w:ilvl="2" w:tplc="0419001B" w:tentative="1">
      <w:start w:val="1"/>
      <w:numFmt w:val="lowerRoman"/>
      <w:lvlText w:val="%3."/>
      <w:lvlJc w:val="right"/>
      <w:pPr>
        <w:tabs>
          <w:tab w:val="num" w:pos="2757"/>
        </w:tabs>
        <w:ind w:left="2757" w:hanging="180"/>
      </w:pPr>
    </w:lvl>
    <w:lvl w:ilvl="3" w:tplc="0419000F" w:tentative="1">
      <w:start w:val="1"/>
      <w:numFmt w:val="decimal"/>
      <w:lvlText w:val="%4."/>
      <w:lvlJc w:val="left"/>
      <w:pPr>
        <w:tabs>
          <w:tab w:val="num" w:pos="3477"/>
        </w:tabs>
        <w:ind w:left="3477" w:hanging="360"/>
      </w:pPr>
    </w:lvl>
    <w:lvl w:ilvl="4" w:tplc="04190019" w:tentative="1">
      <w:start w:val="1"/>
      <w:numFmt w:val="lowerLetter"/>
      <w:lvlText w:val="%5."/>
      <w:lvlJc w:val="left"/>
      <w:pPr>
        <w:tabs>
          <w:tab w:val="num" w:pos="4197"/>
        </w:tabs>
        <w:ind w:left="4197" w:hanging="360"/>
      </w:pPr>
    </w:lvl>
    <w:lvl w:ilvl="5" w:tplc="0419001B" w:tentative="1">
      <w:start w:val="1"/>
      <w:numFmt w:val="lowerRoman"/>
      <w:lvlText w:val="%6."/>
      <w:lvlJc w:val="right"/>
      <w:pPr>
        <w:tabs>
          <w:tab w:val="num" w:pos="4917"/>
        </w:tabs>
        <w:ind w:left="4917" w:hanging="180"/>
      </w:pPr>
    </w:lvl>
    <w:lvl w:ilvl="6" w:tplc="0419000F" w:tentative="1">
      <w:start w:val="1"/>
      <w:numFmt w:val="decimal"/>
      <w:lvlText w:val="%7."/>
      <w:lvlJc w:val="left"/>
      <w:pPr>
        <w:tabs>
          <w:tab w:val="num" w:pos="5637"/>
        </w:tabs>
        <w:ind w:left="5637" w:hanging="360"/>
      </w:pPr>
    </w:lvl>
    <w:lvl w:ilvl="7" w:tplc="04190019" w:tentative="1">
      <w:start w:val="1"/>
      <w:numFmt w:val="lowerLetter"/>
      <w:lvlText w:val="%8."/>
      <w:lvlJc w:val="left"/>
      <w:pPr>
        <w:tabs>
          <w:tab w:val="num" w:pos="6357"/>
        </w:tabs>
        <w:ind w:left="6357" w:hanging="360"/>
      </w:pPr>
    </w:lvl>
    <w:lvl w:ilvl="8" w:tplc="0419001B" w:tentative="1">
      <w:start w:val="1"/>
      <w:numFmt w:val="lowerRoman"/>
      <w:lvlText w:val="%9."/>
      <w:lvlJc w:val="right"/>
      <w:pPr>
        <w:tabs>
          <w:tab w:val="num" w:pos="7077"/>
        </w:tabs>
        <w:ind w:left="7077" w:hanging="180"/>
      </w:pPr>
    </w:lvl>
  </w:abstractNum>
  <w:abstractNum w:abstractNumId="29">
    <w:nsid w:val="78256D65"/>
    <w:multiLevelType w:val="multilevel"/>
    <w:tmpl w:val="518029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98F3619"/>
    <w:multiLevelType w:val="multilevel"/>
    <w:tmpl w:val="3B6273B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1">
    <w:nsid w:val="7D893D8E"/>
    <w:multiLevelType w:val="hybridMultilevel"/>
    <w:tmpl w:val="ACF4A2AE"/>
    <w:lvl w:ilvl="0" w:tplc="A81E23FA">
      <w:start w:val="1"/>
      <w:numFmt w:val="decimal"/>
      <w:lvlText w:val="%1."/>
      <w:lvlJc w:val="left"/>
      <w:pPr>
        <w:tabs>
          <w:tab w:val="num" w:pos="570"/>
        </w:tabs>
        <w:ind w:left="570" w:hanging="360"/>
      </w:pPr>
      <w:rPr>
        <w:rFonts w:hint="default"/>
      </w:rPr>
    </w:lvl>
    <w:lvl w:ilvl="1" w:tplc="04190019" w:tentative="1">
      <w:start w:val="1"/>
      <w:numFmt w:val="lowerLetter"/>
      <w:lvlText w:val="%2."/>
      <w:lvlJc w:val="left"/>
      <w:pPr>
        <w:tabs>
          <w:tab w:val="num" w:pos="1290"/>
        </w:tabs>
        <w:ind w:left="1290" w:hanging="360"/>
      </w:pPr>
    </w:lvl>
    <w:lvl w:ilvl="2" w:tplc="0419001B" w:tentative="1">
      <w:start w:val="1"/>
      <w:numFmt w:val="lowerRoman"/>
      <w:lvlText w:val="%3."/>
      <w:lvlJc w:val="right"/>
      <w:pPr>
        <w:tabs>
          <w:tab w:val="num" w:pos="2010"/>
        </w:tabs>
        <w:ind w:left="2010" w:hanging="180"/>
      </w:pPr>
    </w:lvl>
    <w:lvl w:ilvl="3" w:tplc="0419000F" w:tentative="1">
      <w:start w:val="1"/>
      <w:numFmt w:val="decimal"/>
      <w:lvlText w:val="%4."/>
      <w:lvlJc w:val="left"/>
      <w:pPr>
        <w:tabs>
          <w:tab w:val="num" w:pos="2730"/>
        </w:tabs>
        <w:ind w:left="2730" w:hanging="360"/>
      </w:pPr>
    </w:lvl>
    <w:lvl w:ilvl="4" w:tplc="04190019" w:tentative="1">
      <w:start w:val="1"/>
      <w:numFmt w:val="lowerLetter"/>
      <w:lvlText w:val="%5."/>
      <w:lvlJc w:val="left"/>
      <w:pPr>
        <w:tabs>
          <w:tab w:val="num" w:pos="3450"/>
        </w:tabs>
        <w:ind w:left="3450" w:hanging="360"/>
      </w:pPr>
    </w:lvl>
    <w:lvl w:ilvl="5" w:tplc="0419001B" w:tentative="1">
      <w:start w:val="1"/>
      <w:numFmt w:val="lowerRoman"/>
      <w:lvlText w:val="%6."/>
      <w:lvlJc w:val="right"/>
      <w:pPr>
        <w:tabs>
          <w:tab w:val="num" w:pos="4170"/>
        </w:tabs>
        <w:ind w:left="4170" w:hanging="180"/>
      </w:pPr>
    </w:lvl>
    <w:lvl w:ilvl="6" w:tplc="0419000F" w:tentative="1">
      <w:start w:val="1"/>
      <w:numFmt w:val="decimal"/>
      <w:lvlText w:val="%7."/>
      <w:lvlJc w:val="left"/>
      <w:pPr>
        <w:tabs>
          <w:tab w:val="num" w:pos="4890"/>
        </w:tabs>
        <w:ind w:left="4890" w:hanging="360"/>
      </w:pPr>
    </w:lvl>
    <w:lvl w:ilvl="7" w:tplc="04190019" w:tentative="1">
      <w:start w:val="1"/>
      <w:numFmt w:val="lowerLetter"/>
      <w:lvlText w:val="%8."/>
      <w:lvlJc w:val="left"/>
      <w:pPr>
        <w:tabs>
          <w:tab w:val="num" w:pos="5610"/>
        </w:tabs>
        <w:ind w:left="5610" w:hanging="360"/>
      </w:pPr>
    </w:lvl>
    <w:lvl w:ilvl="8" w:tplc="0419001B" w:tentative="1">
      <w:start w:val="1"/>
      <w:numFmt w:val="lowerRoman"/>
      <w:lvlText w:val="%9."/>
      <w:lvlJc w:val="right"/>
      <w:pPr>
        <w:tabs>
          <w:tab w:val="num" w:pos="6330"/>
        </w:tabs>
        <w:ind w:left="6330" w:hanging="180"/>
      </w:pPr>
    </w:lvl>
  </w:abstractNum>
  <w:abstractNum w:abstractNumId="32">
    <w:nsid w:val="7FB17D5D"/>
    <w:multiLevelType w:val="multilevel"/>
    <w:tmpl w:val="577238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4"/>
  </w:num>
  <w:num w:numId="2">
    <w:abstractNumId w:val="9"/>
  </w:num>
  <w:num w:numId="3">
    <w:abstractNumId w:val="4"/>
  </w:num>
  <w:num w:numId="4">
    <w:abstractNumId w:val="7"/>
  </w:num>
  <w:num w:numId="5">
    <w:abstractNumId w:val="3"/>
  </w:num>
  <w:num w:numId="6">
    <w:abstractNumId w:val="2"/>
  </w:num>
  <w:num w:numId="7">
    <w:abstractNumId w:val="28"/>
  </w:num>
  <w:num w:numId="8">
    <w:abstractNumId w:val="17"/>
  </w:num>
  <w:num w:numId="9">
    <w:abstractNumId w:val="27"/>
  </w:num>
  <w:num w:numId="10">
    <w:abstractNumId w:val="13"/>
  </w:num>
  <w:num w:numId="11">
    <w:abstractNumId w:val="20"/>
  </w:num>
  <w:num w:numId="12">
    <w:abstractNumId w:val="5"/>
  </w:num>
  <w:num w:numId="13">
    <w:abstractNumId w:val="31"/>
  </w:num>
  <w:num w:numId="14">
    <w:abstractNumId w:val="12"/>
  </w:num>
  <w:num w:numId="15">
    <w:abstractNumId w:val="19"/>
  </w:num>
  <w:num w:numId="16">
    <w:abstractNumId w:val="18"/>
  </w:num>
  <w:num w:numId="17">
    <w:abstractNumId w:val="22"/>
  </w:num>
  <w:num w:numId="18">
    <w:abstractNumId w:val="23"/>
  </w:num>
  <w:num w:numId="19">
    <w:abstractNumId w:val="21"/>
  </w:num>
  <w:num w:numId="20">
    <w:abstractNumId w:val="0"/>
  </w:num>
  <w:num w:numId="21">
    <w:abstractNumId w:val="1"/>
  </w:num>
  <w:num w:numId="22">
    <w:abstractNumId w:val="15"/>
  </w:num>
  <w:num w:numId="23">
    <w:abstractNumId w:val="29"/>
  </w:num>
  <w:num w:numId="24">
    <w:abstractNumId w:val="26"/>
  </w:num>
  <w:num w:numId="25">
    <w:abstractNumId w:val="6"/>
  </w:num>
  <w:num w:numId="26">
    <w:abstractNumId w:val="11"/>
  </w:num>
  <w:num w:numId="27">
    <w:abstractNumId w:val="8"/>
  </w:num>
  <w:num w:numId="28">
    <w:abstractNumId w:val="10"/>
  </w:num>
  <w:num w:numId="29">
    <w:abstractNumId w:val="16"/>
  </w:num>
  <w:num w:numId="30">
    <w:abstractNumId w:val="25"/>
  </w:num>
  <w:num w:numId="31">
    <w:abstractNumId w:val="14"/>
    <w:lvlOverride w:ilvl="0">
      <w:startOverride w:val="1"/>
    </w:lvlOverride>
  </w:num>
  <w:num w:numId="32">
    <w:abstractNumId w:val="32"/>
  </w:num>
  <w:num w:numId="33">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FE72F7"/>
    <w:rsid w:val="00012327"/>
    <w:rsid w:val="0001456B"/>
    <w:rsid w:val="00054CDD"/>
    <w:rsid w:val="00072CC1"/>
    <w:rsid w:val="00075094"/>
    <w:rsid w:val="000A18A9"/>
    <w:rsid w:val="000A28CD"/>
    <w:rsid w:val="00143154"/>
    <w:rsid w:val="0014401A"/>
    <w:rsid w:val="0016588A"/>
    <w:rsid w:val="00177082"/>
    <w:rsid w:val="001A1BFC"/>
    <w:rsid w:val="001A4F11"/>
    <w:rsid w:val="001D2B2E"/>
    <w:rsid w:val="002245F9"/>
    <w:rsid w:val="002361DB"/>
    <w:rsid w:val="00236D97"/>
    <w:rsid w:val="00250669"/>
    <w:rsid w:val="00265100"/>
    <w:rsid w:val="00267251"/>
    <w:rsid w:val="00274776"/>
    <w:rsid w:val="0028772B"/>
    <w:rsid w:val="00297C0B"/>
    <w:rsid w:val="002A5498"/>
    <w:rsid w:val="002B2073"/>
    <w:rsid w:val="002E2501"/>
    <w:rsid w:val="00301602"/>
    <w:rsid w:val="0031687F"/>
    <w:rsid w:val="00320071"/>
    <w:rsid w:val="0032087B"/>
    <w:rsid w:val="00332F3F"/>
    <w:rsid w:val="00346276"/>
    <w:rsid w:val="00351CFE"/>
    <w:rsid w:val="0035544A"/>
    <w:rsid w:val="0036740B"/>
    <w:rsid w:val="00391C75"/>
    <w:rsid w:val="003957C5"/>
    <w:rsid w:val="003B77F7"/>
    <w:rsid w:val="003C4ED1"/>
    <w:rsid w:val="003D09A1"/>
    <w:rsid w:val="00407F03"/>
    <w:rsid w:val="00414EB5"/>
    <w:rsid w:val="004346AC"/>
    <w:rsid w:val="00435FD6"/>
    <w:rsid w:val="004723E6"/>
    <w:rsid w:val="004733CA"/>
    <w:rsid w:val="00476E25"/>
    <w:rsid w:val="004A4C4E"/>
    <w:rsid w:val="004A5EAB"/>
    <w:rsid w:val="004A6B3F"/>
    <w:rsid w:val="004B47BC"/>
    <w:rsid w:val="004C3ADC"/>
    <w:rsid w:val="004C44DE"/>
    <w:rsid w:val="004C528D"/>
    <w:rsid w:val="004D535F"/>
    <w:rsid w:val="004D60EA"/>
    <w:rsid w:val="004E19D1"/>
    <w:rsid w:val="004E7EF2"/>
    <w:rsid w:val="00505B7B"/>
    <w:rsid w:val="00507F39"/>
    <w:rsid w:val="00514C86"/>
    <w:rsid w:val="00565FEC"/>
    <w:rsid w:val="00574797"/>
    <w:rsid w:val="005920E7"/>
    <w:rsid w:val="005955C8"/>
    <w:rsid w:val="005A1F5F"/>
    <w:rsid w:val="005C0AA6"/>
    <w:rsid w:val="005C2325"/>
    <w:rsid w:val="00630F67"/>
    <w:rsid w:val="00644CEA"/>
    <w:rsid w:val="006465BA"/>
    <w:rsid w:val="006641EB"/>
    <w:rsid w:val="00666C7E"/>
    <w:rsid w:val="006A1023"/>
    <w:rsid w:val="006A414E"/>
    <w:rsid w:val="006C4B89"/>
    <w:rsid w:val="007123DC"/>
    <w:rsid w:val="00715C84"/>
    <w:rsid w:val="00742042"/>
    <w:rsid w:val="00757A20"/>
    <w:rsid w:val="00783B60"/>
    <w:rsid w:val="00792964"/>
    <w:rsid w:val="0079432A"/>
    <w:rsid w:val="007B059D"/>
    <w:rsid w:val="007B1CB4"/>
    <w:rsid w:val="007B2F6E"/>
    <w:rsid w:val="007B76E0"/>
    <w:rsid w:val="007F2A35"/>
    <w:rsid w:val="007F5066"/>
    <w:rsid w:val="00851C44"/>
    <w:rsid w:val="00867FB5"/>
    <w:rsid w:val="008957CA"/>
    <w:rsid w:val="008C5EF6"/>
    <w:rsid w:val="009654D0"/>
    <w:rsid w:val="0098029D"/>
    <w:rsid w:val="009A46F0"/>
    <w:rsid w:val="009B694C"/>
    <w:rsid w:val="009D36BE"/>
    <w:rsid w:val="009E0747"/>
    <w:rsid w:val="009E0772"/>
    <w:rsid w:val="009E1740"/>
    <w:rsid w:val="00A1004A"/>
    <w:rsid w:val="00A1169C"/>
    <w:rsid w:val="00A3688F"/>
    <w:rsid w:val="00A42978"/>
    <w:rsid w:val="00A57F50"/>
    <w:rsid w:val="00A62180"/>
    <w:rsid w:val="00A66D67"/>
    <w:rsid w:val="00A810F8"/>
    <w:rsid w:val="00A95EF5"/>
    <w:rsid w:val="00AA2E25"/>
    <w:rsid w:val="00AB48FE"/>
    <w:rsid w:val="00AD2F73"/>
    <w:rsid w:val="00B30F61"/>
    <w:rsid w:val="00B33E4D"/>
    <w:rsid w:val="00B41E3D"/>
    <w:rsid w:val="00B72A9D"/>
    <w:rsid w:val="00B8114A"/>
    <w:rsid w:val="00B92D3B"/>
    <w:rsid w:val="00BA3BEC"/>
    <w:rsid w:val="00BC1D51"/>
    <w:rsid w:val="00BD59A0"/>
    <w:rsid w:val="00BF0BA8"/>
    <w:rsid w:val="00BF2F0F"/>
    <w:rsid w:val="00C11520"/>
    <w:rsid w:val="00C11708"/>
    <w:rsid w:val="00C32BF3"/>
    <w:rsid w:val="00C356CF"/>
    <w:rsid w:val="00C36E46"/>
    <w:rsid w:val="00C65651"/>
    <w:rsid w:val="00C66A8B"/>
    <w:rsid w:val="00C961B6"/>
    <w:rsid w:val="00CF700C"/>
    <w:rsid w:val="00D213B9"/>
    <w:rsid w:val="00D21D4C"/>
    <w:rsid w:val="00D25450"/>
    <w:rsid w:val="00D54F5C"/>
    <w:rsid w:val="00D77E2C"/>
    <w:rsid w:val="00DB539B"/>
    <w:rsid w:val="00DB6580"/>
    <w:rsid w:val="00DB764C"/>
    <w:rsid w:val="00DC7312"/>
    <w:rsid w:val="00DD40AA"/>
    <w:rsid w:val="00DD5BFD"/>
    <w:rsid w:val="00DD62A1"/>
    <w:rsid w:val="00E030FC"/>
    <w:rsid w:val="00E067D7"/>
    <w:rsid w:val="00E1434B"/>
    <w:rsid w:val="00E31214"/>
    <w:rsid w:val="00E32A35"/>
    <w:rsid w:val="00E33A1C"/>
    <w:rsid w:val="00E340DB"/>
    <w:rsid w:val="00E43CC1"/>
    <w:rsid w:val="00E57C7F"/>
    <w:rsid w:val="00E60BB5"/>
    <w:rsid w:val="00E70D5F"/>
    <w:rsid w:val="00E77C78"/>
    <w:rsid w:val="00E85B69"/>
    <w:rsid w:val="00E879EF"/>
    <w:rsid w:val="00EB56A2"/>
    <w:rsid w:val="00EC0097"/>
    <w:rsid w:val="00EF506B"/>
    <w:rsid w:val="00F227A5"/>
    <w:rsid w:val="00F2345C"/>
    <w:rsid w:val="00F341CC"/>
    <w:rsid w:val="00F440CB"/>
    <w:rsid w:val="00F77598"/>
    <w:rsid w:val="00F94D33"/>
    <w:rsid w:val="00FA13CD"/>
    <w:rsid w:val="00FA249B"/>
    <w:rsid w:val="00FB1ED5"/>
    <w:rsid w:val="00FB3FF2"/>
    <w:rsid w:val="00FE71C8"/>
    <w:rsid w:val="00FE72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27A5"/>
  </w:style>
  <w:style w:type="paragraph" w:styleId="1">
    <w:name w:val="heading 1"/>
    <w:basedOn w:val="a"/>
    <w:next w:val="a"/>
    <w:link w:val="10"/>
    <w:qFormat/>
    <w:rsid w:val="00FE72F7"/>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FE72F7"/>
    <w:pPr>
      <w:keepNext/>
      <w:spacing w:after="0" w:line="240" w:lineRule="auto"/>
      <w:jc w:val="center"/>
      <w:outlineLvl w:val="1"/>
    </w:pPr>
    <w:rPr>
      <w:rFonts w:ascii="Times New Roman" w:eastAsia="Times New Roman" w:hAnsi="Times New Roman" w:cs="Times New Roman"/>
      <w:sz w:val="24"/>
      <w:szCs w:val="20"/>
    </w:rPr>
  </w:style>
  <w:style w:type="paragraph" w:styleId="3">
    <w:name w:val="heading 3"/>
    <w:basedOn w:val="a"/>
    <w:next w:val="a"/>
    <w:link w:val="30"/>
    <w:qFormat/>
    <w:rsid w:val="00FE72F7"/>
    <w:pPr>
      <w:keepNext/>
      <w:spacing w:after="0" w:line="240" w:lineRule="auto"/>
      <w:jc w:val="center"/>
      <w:outlineLvl w:val="2"/>
    </w:pPr>
    <w:rPr>
      <w:rFonts w:ascii="Times New Roman" w:eastAsia="Times New Roman" w:hAnsi="Times New Roman" w:cs="Times New Roman"/>
      <w:b/>
      <w:bCs/>
      <w:sz w:val="24"/>
      <w:szCs w:val="20"/>
    </w:rPr>
  </w:style>
  <w:style w:type="paragraph" w:styleId="5">
    <w:name w:val="heading 5"/>
    <w:basedOn w:val="a"/>
    <w:next w:val="a"/>
    <w:link w:val="50"/>
    <w:uiPriority w:val="9"/>
    <w:semiHidden/>
    <w:unhideWhenUsed/>
    <w:qFormat/>
    <w:rsid w:val="00A42978"/>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E72F7"/>
    <w:rPr>
      <w:rFonts w:ascii="Arial" w:eastAsia="Times New Roman" w:hAnsi="Arial" w:cs="Arial"/>
      <w:b/>
      <w:bCs/>
      <w:kern w:val="32"/>
      <w:sz w:val="32"/>
      <w:szCs w:val="32"/>
    </w:rPr>
  </w:style>
  <w:style w:type="character" w:customStyle="1" w:styleId="20">
    <w:name w:val="Заголовок 2 Знак"/>
    <w:basedOn w:val="a0"/>
    <w:link w:val="2"/>
    <w:rsid w:val="00FE72F7"/>
    <w:rPr>
      <w:rFonts w:ascii="Times New Roman" w:eastAsia="Times New Roman" w:hAnsi="Times New Roman" w:cs="Times New Roman"/>
      <w:sz w:val="24"/>
      <w:szCs w:val="20"/>
    </w:rPr>
  </w:style>
  <w:style w:type="character" w:customStyle="1" w:styleId="30">
    <w:name w:val="Заголовок 3 Знак"/>
    <w:basedOn w:val="a0"/>
    <w:link w:val="3"/>
    <w:rsid w:val="00FE72F7"/>
    <w:rPr>
      <w:rFonts w:ascii="Times New Roman" w:eastAsia="Times New Roman" w:hAnsi="Times New Roman" w:cs="Times New Roman"/>
      <w:b/>
      <w:bCs/>
      <w:sz w:val="24"/>
      <w:szCs w:val="20"/>
    </w:rPr>
  </w:style>
  <w:style w:type="character" w:customStyle="1" w:styleId="a3">
    <w:name w:val="Основной текст Знак"/>
    <w:basedOn w:val="a0"/>
    <w:link w:val="a4"/>
    <w:rsid w:val="00FE72F7"/>
    <w:rPr>
      <w:rFonts w:ascii="Times New Roman" w:eastAsia="Times New Roman" w:hAnsi="Times New Roman" w:cs="Times New Roman"/>
      <w:sz w:val="28"/>
      <w:szCs w:val="24"/>
    </w:rPr>
  </w:style>
  <w:style w:type="paragraph" w:styleId="a4">
    <w:name w:val="Body Text"/>
    <w:basedOn w:val="a"/>
    <w:link w:val="a3"/>
    <w:rsid w:val="00FE72F7"/>
    <w:pPr>
      <w:spacing w:after="0" w:line="240" w:lineRule="auto"/>
    </w:pPr>
    <w:rPr>
      <w:rFonts w:ascii="Times New Roman" w:eastAsia="Times New Roman" w:hAnsi="Times New Roman" w:cs="Times New Roman"/>
      <w:sz w:val="28"/>
      <w:szCs w:val="24"/>
    </w:rPr>
  </w:style>
  <w:style w:type="paragraph" w:styleId="a5">
    <w:name w:val="Title"/>
    <w:basedOn w:val="a"/>
    <w:link w:val="a6"/>
    <w:qFormat/>
    <w:rsid w:val="00FE72F7"/>
    <w:pPr>
      <w:spacing w:after="0" w:line="240" w:lineRule="auto"/>
      <w:jc w:val="center"/>
    </w:pPr>
    <w:rPr>
      <w:rFonts w:ascii="Times New Roman" w:eastAsia="Times New Roman" w:hAnsi="Times New Roman" w:cs="Times New Roman"/>
      <w:b/>
      <w:color w:val="000080"/>
      <w:sz w:val="24"/>
      <w:szCs w:val="20"/>
    </w:rPr>
  </w:style>
  <w:style w:type="character" w:customStyle="1" w:styleId="a6">
    <w:name w:val="Название Знак"/>
    <w:basedOn w:val="a0"/>
    <w:link w:val="a5"/>
    <w:rsid w:val="00FE72F7"/>
    <w:rPr>
      <w:rFonts w:ascii="Times New Roman" w:eastAsia="Times New Roman" w:hAnsi="Times New Roman" w:cs="Times New Roman"/>
      <w:b/>
      <w:color w:val="000080"/>
      <w:sz w:val="24"/>
      <w:szCs w:val="20"/>
    </w:rPr>
  </w:style>
  <w:style w:type="character" w:customStyle="1" w:styleId="a7">
    <w:name w:val="Верхний колонтитул Знак"/>
    <w:basedOn w:val="a0"/>
    <w:link w:val="a8"/>
    <w:semiHidden/>
    <w:rsid w:val="00FE72F7"/>
    <w:rPr>
      <w:rFonts w:ascii="Times New Roman" w:eastAsia="Times New Roman" w:hAnsi="Times New Roman" w:cs="Times New Roman"/>
      <w:sz w:val="24"/>
      <w:szCs w:val="24"/>
    </w:rPr>
  </w:style>
  <w:style w:type="paragraph" w:styleId="a8">
    <w:name w:val="header"/>
    <w:basedOn w:val="a"/>
    <w:link w:val="a7"/>
    <w:semiHidden/>
    <w:rsid w:val="00FE72F7"/>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9">
    <w:name w:val="Нижний колонтитул Знак"/>
    <w:basedOn w:val="a0"/>
    <w:link w:val="aa"/>
    <w:semiHidden/>
    <w:rsid w:val="00FE72F7"/>
    <w:rPr>
      <w:rFonts w:ascii="Times New Roman" w:eastAsia="Times New Roman" w:hAnsi="Times New Roman" w:cs="Times New Roman"/>
      <w:sz w:val="24"/>
      <w:szCs w:val="24"/>
    </w:rPr>
  </w:style>
  <w:style w:type="paragraph" w:styleId="aa">
    <w:name w:val="footer"/>
    <w:basedOn w:val="a"/>
    <w:link w:val="a9"/>
    <w:semiHidden/>
    <w:rsid w:val="00FE72F7"/>
    <w:pPr>
      <w:tabs>
        <w:tab w:val="center" w:pos="4677"/>
        <w:tab w:val="right" w:pos="9355"/>
      </w:tabs>
      <w:spacing w:after="0" w:line="240" w:lineRule="auto"/>
    </w:pPr>
    <w:rPr>
      <w:rFonts w:ascii="Times New Roman" w:eastAsia="Times New Roman" w:hAnsi="Times New Roman" w:cs="Times New Roman"/>
      <w:sz w:val="24"/>
      <w:szCs w:val="24"/>
    </w:rPr>
  </w:style>
  <w:style w:type="table" w:styleId="ab">
    <w:name w:val="Table Grid"/>
    <w:basedOn w:val="a1"/>
    <w:uiPriority w:val="59"/>
    <w:rsid w:val="00FE72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c">
    <w:name w:val="page number"/>
    <w:basedOn w:val="a0"/>
    <w:semiHidden/>
    <w:rsid w:val="002A5498"/>
  </w:style>
  <w:style w:type="character" w:customStyle="1" w:styleId="50">
    <w:name w:val="Заголовок 5 Знак"/>
    <w:basedOn w:val="a0"/>
    <w:link w:val="5"/>
    <w:uiPriority w:val="9"/>
    <w:semiHidden/>
    <w:rsid w:val="00A42978"/>
    <w:rPr>
      <w:rFonts w:asciiTheme="majorHAnsi" w:eastAsiaTheme="majorEastAsia" w:hAnsiTheme="majorHAnsi" w:cstheme="majorBidi"/>
      <w:color w:val="243F60" w:themeColor="accent1" w:themeShade="7F"/>
    </w:rPr>
  </w:style>
  <w:style w:type="character" w:customStyle="1" w:styleId="apple-converted-space">
    <w:name w:val="apple-converted-space"/>
    <w:basedOn w:val="a0"/>
    <w:rsid w:val="00A42978"/>
  </w:style>
  <w:style w:type="character" w:styleId="ad">
    <w:name w:val="Strong"/>
    <w:basedOn w:val="a0"/>
    <w:uiPriority w:val="22"/>
    <w:qFormat/>
    <w:rsid w:val="00A42978"/>
    <w:rPr>
      <w:b/>
      <w:bCs/>
    </w:rPr>
  </w:style>
  <w:style w:type="paragraph" w:styleId="ae">
    <w:name w:val="Normal (Web)"/>
    <w:basedOn w:val="a"/>
    <w:uiPriority w:val="99"/>
    <w:semiHidden/>
    <w:unhideWhenUsed/>
    <w:rsid w:val="00DD40AA"/>
    <w:pPr>
      <w:spacing w:before="100" w:beforeAutospacing="1" w:after="100" w:afterAutospacing="1" w:line="240" w:lineRule="auto"/>
    </w:pPr>
    <w:rPr>
      <w:rFonts w:ascii="Times New Roman" w:eastAsia="Times New Roman" w:hAnsi="Times New Roman" w:cs="Times New Roman"/>
      <w:sz w:val="24"/>
      <w:szCs w:val="24"/>
    </w:rPr>
  </w:style>
  <w:style w:type="paragraph" w:styleId="af">
    <w:name w:val="List Paragraph"/>
    <w:basedOn w:val="a"/>
    <w:uiPriority w:val="34"/>
    <w:qFormat/>
    <w:rsid w:val="00A95EF5"/>
    <w:pPr>
      <w:ind w:left="720"/>
      <w:contextualSpacing/>
    </w:pPr>
  </w:style>
  <w:style w:type="character" w:styleId="af0">
    <w:name w:val="Hyperlink"/>
    <w:basedOn w:val="a0"/>
    <w:uiPriority w:val="99"/>
    <w:unhideWhenUsed/>
    <w:rsid w:val="00C6565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urok.ru/go.html?href=consultantplus%3A%2F%2Foffline%2Fref%3D1A396B972373D9F791BD83976084B29F093F745F9C8C0D44050F1CF52922D87FBC8BBBEED7BE50D3N203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nfourok.ru/go.html?href=http%3A%2F%2Fwww.olympic.org%2F"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529EA9-EB84-452B-8EA4-A7482E624D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3968</TotalTime>
  <Pages>1</Pages>
  <Words>23898</Words>
  <Characters>136224</Characters>
  <Application>Microsoft Office Word</Application>
  <DocSecurity>0</DocSecurity>
  <Lines>1135</Lines>
  <Paragraphs>319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159803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Барс</dc:creator>
  <cp:keywords/>
  <dc:description/>
  <cp:lastModifiedBy>Барс</cp:lastModifiedBy>
  <cp:revision>61</cp:revision>
  <cp:lastPrinted>2019-10-17T11:24:00Z</cp:lastPrinted>
  <dcterms:created xsi:type="dcterms:W3CDTF">2015-08-13T10:32:00Z</dcterms:created>
  <dcterms:modified xsi:type="dcterms:W3CDTF">2019-11-25T11:21:00Z</dcterms:modified>
</cp:coreProperties>
</file>